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BB0" w:rsidRPr="00263BEF" w:rsidRDefault="00263BEF" w:rsidP="00D07DE6">
      <w:pPr>
        <w:jc w:val="center"/>
        <w:rPr>
          <w:rFonts w:asciiTheme="majorHAnsi" w:hAnsiTheme="majorHAnsi"/>
          <w:sz w:val="32"/>
          <w:szCs w:val="32"/>
        </w:rPr>
      </w:pPr>
      <w:r w:rsidRPr="00263BEF">
        <w:rPr>
          <w:rFonts w:asciiTheme="majorHAnsi" w:hAnsiTheme="majorHAnsi"/>
          <w:sz w:val="32"/>
          <w:szCs w:val="32"/>
        </w:rPr>
        <w:t>“</w:t>
      </w:r>
      <w:r w:rsidR="00D07DE6" w:rsidRPr="00D07DE6">
        <w:rPr>
          <w:rFonts w:asciiTheme="majorHAnsi" w:hAnsiTheme="majorHAnsi"/>
          <w:sz w:val="32"/>
          <w:szCs w:val="32"/>
        </w:rPr>
        <w:t>И не забыть нам годы эти</w:t>
      </w:r>
      <w:r w:rsidRPr="00263BEF">
        <w:rPr>
          <w:rFonts w:asciiTheme="majorHAnsi" w:hAnsiTheme="majorHAnsi"/>
          <w:sz w:val="32"/>
          <w:szCs w:val="32"/>
        </w:rPr>
        <w:t>”.</w:t>
      </w:r>
    </w:p>
    <w:p w:rsidR="004F050A" w:rsidRDefault="004F050A" w:rsidP="00D07DE6">
      <w:pPr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4191000" cy="3141776"/>
            <wp:effectExtent l="19050" t="0" r="0" b="0"/>
            <wp:docPr id="1" name="Рисунок 1" descr="D:\100MSDCF\DSC0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0MSDCF\DSC000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DE6" w:rsidRDefault="00D07DE6" w:rsidP="00D07DE6">
      <w:pPr>
        <w:jc w:val="both"/>
      </w:pPr>
      <w:r>
        <w:t>22 июня 1941 г. В 4 часа утра фашистские захватчики пересекли границу нашей Родины. И началась Великая Отечественная война.</w:t>
      </w:r>
    </w:p>
    <w:p w:rsidR="00D07DE6" w:rsidRDefault="00D07DE6" w:rsidP="00D07DE6">
      <w:pPr>
        <w:jc w:val="both"/>
      </w:pPr>
      <w:r>
        <w:t>Мой прадедушка, Мурашов Владимир Андреевич участвовал в ВОВ 1941-1945 г.г. Прошёл войну в составе 2-ого Украинского фронта.</w:t>
      </w:r>
    </w:p>
    <w:p w:rsidR="002E3586" w:rsidRDefault="002E3586" w:rsidP="00D07DE6">
      <w:pPr>
        <w:jc w:val="both"/>
      </w:pPr>
      <w:r>
        <w:t>Он родился в 1923 году в городе М</w:t>
      </w:r>
      <w:r w:rsidR="00D07DE6">
        <w:t>оскве</w:t>
      </w:r>
      <w:r>
        <w:t xml:space="preserve">. </w:t>
      </w:r>
      <w:r w:rsidR="00D07DE6">
        <w:t xml:space="preserve">Вместе с заводом в 1941 г. был эвакуирован </w:t>
      </w:r>
      <w:r>
        <w:t>в город Свердловск</w:t>
      </w:r>
      <w:r w:rsidRPr="002E3586">
        <w:t>,</w:t>
      </w:r>
      <w:r>
        <w:t xml:space="preserve"> сейчас Екатеринбург. 24 апреля 1942 он был призван в действующую армию.</w:t>
      </w:r>
    </w:p>
    <w:p w:rsidR="002E3586" w:rsidRDefault="002E3586" w:rsidP="00D07DE6">
      <w:pPr>
        <w:jc w:val="both"/>
      </w:pPr>
      <w:r>
        <w:t>При жизни прадедушка много рассказывал родным и близким о годах войны. Но все подробности трудно было запомнить.</w:t>
      </w:r>
    </w:p>
    <w:p w:rsidR="00D07DE6" w:rsidRDefault="002E3586" w:rsidP="00D07DE6">
      <w:pPr>
        <w:jc w:val="both"/>
      </w:pPr>
      <w:r>
        <w:t>Каждый год 9 мая мы с прадедушкой (раньше мама</w:t>
      </w:r>
      <w:r w:rsidRPr="002E3586">
        <w:t>,</w:t>
      </w:r>
      <w:r>
        <w:t xml:space="preserve"> а потом я) ходили на встречу ветеранов. Сначала ходили в сквер у Большого театра</w:t>
      </w:r>
      <w:r w:rsidRPr="002E3586">
        <w:t>,</w:t>
      </w:r>
      <w:r>
        <w:t xml:space="preserve"> а потом в парк Победы на Поклонной горе.</w:t>
      </w:r>
    </w:p>
    <w:p w:rsidR="001F3249" w:rsidRDefault="001F3249" w:rsidP="001F3249">
      <w:pPr>
        <w:jc w:val="center"/>
      </w:pPr>
      <w:r>
        <w:rPr>
          <w:noProof/>
        </w:rPr>
        <w:drawing>
          <wp:inline distT="0" distB="0" distL="0" distR="0">
            <wp:extent cx="3875317" cy="2905125"/>
            <wp:effectExtent l="19050" t="0" r="0" b="0"/>
            <wp:docPr id="2" name="Рисунок 2" descr="D:\100MSDCF\DSC0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0MSDCF\DSC00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360" cy="290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586" w:rsidRDefault="002E3586" w:rsidP="00D07DE6">
      <w:pPr>
        <w:jc w:val="both"/>
      </w:pPr>
      <w:r>
        <w:lastRenderedPageBreak/>
        <w:t>Когда его не стало</w:t>
      </w:r>
      <w:r w:rsidRPr="002E3586">
        <w:t>,</w:t>
      </w:r>
      <w:r>
        <w:t xml:space="preserve"> это было в 2009 году</w:t>
      </w:r>
      <w:r w:rsidRPr="002E3586">
        <w:t>,</w:t>
      </w:r>
      <w:r>
        <w:t xml:space="preserve"> бабушка разбирала его документы. И среди них был военный билет.</w:t>
      </w:r>
    </w:p>
    <w:p w:rsidR="001F3249" w:rsidRDefault="001F3249" w:rsidP="00D07DE6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2962275" cy="3951553"/>
            <wp:effectExtent l="19050" t="0" r="9525" b="0"/>
            <wp:docPr id="3" name="Рисунок 3" descr="D:\100MSDCF\DSC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0MSDCF\DSC00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76" cy="395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2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841880" cy="3790950"/>
            <wp:effectExtent l="19050" t="0" r="0" b="0"/>
            <wp:docPr id="4" name="Рисунок 4" descr="D:\100MSDCF\DSC0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0MSDCF\DSC000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46" cy="379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49" w:rsidRDefault="001F3249" w:rsidP="00D07DE6">
      <w:pPr>
        <w:jc w:val="both"/>
      </w:pPr>
      <w:r>
        <w:rPr>
          <w:noProof/>
        </w:rPr>
        <w:drawing>
          <wp:inline distT="0" distB="0" distL="0" distR="0">
            <wp:extent cx="5940425" cy="4453230"/>
            <wp:effectExtent l="19050" t="0" r="3175" b="0"/>
            <wp:docPr id="5" name="Рисунок 5" descr="D:\100MSDCF\DSC0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0MSDCF\DSC00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49" w:rsidRDefault="001F3249" w:rsidP="00D07DE6">
      <w:pPr>
        <w:jc w:val="both"/>
      </w:pPr>
      <w:r>
        <w:rPr>
          <w:noProof/>
        </w:rPr>
        <w:lastRenderedPageBreak/>
        <w:drawing>
          <wp:inline distT="0" distB="0" distL="0" distR="0">
            <wp:extent cx="5940425" cy="4453230"/>
            <wp:effectExtent l="19050" t="0" r="3175" b="0"/>
            <wp:docPr id="6" name="Рисунок 6" descr="D:\100MSDCF\DSC0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0MSDCF\DSC00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49" w:rsidRDefault="001F3249" w:rsidP="00D07DE6">
      <w:pPr>
        <w:jc w:val="both"/>
      </w:pPr>
      <w:r>
        <w:rPr>
          <w:noProof/>
        </w:rPr>
        <w:drawing>
          <wp:inline distT="0" distB="0" distL="0" distR="0">
            <wp:extent cx="5940425" cy="3999947"/>
            <wp:effectExtent l="19050" t="0" r="3175" b="0"/>
            <wp:docPr id="11" name="Рисунок 11" descr="C:\Documents and Settings\NASTYA\Рабочий стол\100MSDCF\DSC0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NASTYA\Рабочий стол\100MSDCF\DSC000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49" w:rsidRDefault="001F3249" w:rsidP="00D07DE6">
      <w:pPr>
        <w:jc w:val="both"/>
      </w:pPr>
      <w:r>
        <w:rPr>
          <w:noProof/>
        </w:rPr>
        <w:lastRenderedPageBreak/>
        <w:drawing>
          <wp:inline distT="0" distB="0" distL="0" distR="0">
            <wp:extent cx="5940425" cy="4453230"/>
            <wp:effectExtent l="19050" t="0" r="3175" b="0"/>
            <wp:docPr id="12" name="Рисунок 12" descr="C:\Documents and Settings\NASTYA\Рабочий стол\100MSDCF\DSC0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NASTYA\Рабочий стол\100MSDCF\DSC00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49" w:rsidRPr="001F3249" w:rsidRDefault="001F3249" w:rsidP="00D07DE6">
      <w:pPr>
        <w:jc w:val="both"/>
      </w:pPr>
      <w:r>
        <w:rPr>
          <w:noProof/>
        </w:rPr>
        <w:drawing>
          <wp:inline distT="0" distB="0" distL="0" distR="0">
            <wp:extent cx="5940425" cy="4453230"/>
            <wp:effectExtent l="19050" t="0" r="3175" b="0"/>
            <wp:docPr id="13" name="Рисунок 13" descr="C:\Documents and Settings\NASTYA\Рабочий стол\100MSDCF\DSC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NASTYA\Рабочий стол\100MSDCF\DSC000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586" w:rsidRDefault="002E3586" w:rsidP="00D07DE6">
      <w:pPr>
        <w:jc w:val="both"/>
      </w:pPr>
      <w:r>
        <w:lastRenderedPageBreak/>
        <w:t xml:space="preserve">Тогда мы узнали подробности, когда и где прадедушка воевал. Мне  </w:t>
      </w:r>
      <w:r w:rsidR="009D3E1E">
        <w:t>было очень-очень интересно.</w:t>
      </w:r>
    </w:p>
    <w:p w:rsidR="009D3E1E" w:rsidRDefault="009D3E1E" w:rsidP="00D07DE6">
      <w:pPr>
        <w:jc w:val="both"/>
      </w:pPr>
      <w:r>
        <w:t>Сначала он служил в 24-ой стрелковой бригаде. В мае 1943 г. он был переведён в 7-ую гвардейскую воздушно-десантную дивизию. С декабря 1943 г. по июнь 1944 г. он был командиром орудия в 21-ом стрелковом полку. С июля 1944 г. по февраль 1945 был так же командиром орудия в зенитно-артилерийской дивизии.</w:t>
      </w:r>
    </w:p>
    <w:p w:rsidR="00DA46F4" w:rsidRDefault="00DA46F4" w:rsidP="00D07DE6">
      <w:pPr>
        <w:jc w:val="both"/>
      </w:pPr>
      <w:r>
        <w:rPr>
          <w:noProof/>
        </w:rPr>
        <w:drawing>
          <wp:inline distT="0" distB="0" distL="0" distR="0">
            <wp:extent cx="2499141" cy="3333750"/>
            <wp:effectExtent l="19050" t="0" r="0" b="0"/>
            <wp:docPr id="17" name="Рисунок 17" descr="C:\Documents and Settings\NASTYA\Рабочий стол\100MSDCF\DSC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NASTYA\Рабочий стол\100MSDCF\DSC000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141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46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514600" cy="3354373"/>
            <wp:effectExtent l="19050" t="0" r="0" b="0"/>
            <wp:docPr id="18" name="Рисунок 18" descr="C:\Documents and Settings\NASTYA\Рабочий стол\100MSDCF\DSC0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NASTYA\Рабочий стол\100MSDCF\DSC000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C6C" w:rsidRDefault="009D3E1E" w:rsidP="00D07DE6">
      <w:pPr>
        <w:jc w:val="both"/>
      </w:pPr>
      <w:r>
        <w:t>За время войны он получил ранения двух рук и ноги. Принимал участие в составе 2-ого Украинского фронта в освобождении Чехословакии</w:t>
      </w:r>
      <w:r w:rsidRPr="009D3E1E">
        <w:t>,</w:t>
      </w:r>
      <w:r>
        <w:t xml:space="preserve"> Венгрии</w:t>
      </w:r>
      <w:r w:rsidRPr="009D3E1E">
        <w:t>,</w:t>
      </w:r>
      <w:r>
        <w:t xml:space="preserve"> Румынии и Австрии. И закончил войну в Вене</w:t>
      </w:r>
      <w:r w:rsidR="00FC4C6C">
        <w:t>. За участие в войне был награждён правительственными наградами:</w:t>
      </w:r>
    </w:p>
    <w:p w:rsidR="009D3E1E" w:rsidRPr="00FC4C6C" w:rsidRDefault="00FC4C6C" w:rsidP="00FC4C6C">
      <w:pPr>
        <w:ind w:firstLine="90"/>
        <w:jc w:val="both"/>
      </w:pPr>
      <w:r>
        <w:t>медалями:</w:t>
      </w:r>
      <w:r w:rsidR="004F050A" w:rsidRPr="004F050A">
        <w:t xml:space="preserve"> </w:t>
      </w:r>
      <w:r w:rsidRPr="00FC4C6C">
        <w:t>“</w:t>
      </w:r>
      <w:r>
        <w:t>За взятие Будапешта</w:t>
      </w:r>
      <w:r w:rsidRPr="00FC4C6C">
        <w:t>”</w:t>
      </w:r>
      <w:r w:rsidR="004F050A">
        <w:t xml:space="preserve">, </w:t>
      </w:r>
      <w:r w:rsidRPr="00FC4C6C">
        <w:t xml:space="preserve"> </w:t>
      </w:r>
      <w:r w:rsidR="004F050A" w:rsidRPr="004F050A">
        <w:t>“</w:t>
      </w:r>
      <w:r>
        <w:t>За взятие Вены</w:t>
      </w:r>
      <w:r w:rsidRPr="00FC4C6C">
        <w:t>”</w:t>
      </w:r>
      <w:r w:rsidR="004F050A">
        <w:t xml:space="preserve">, </w:t>
      </w:r>
      <w:r w:rsidR="004F050A" w:rsidRPr="004F050A">
        <w:t>“</w:t>
      </w:r>
      <w:r>
        <w:t>За победу над Германией в ВОВ</w:t>
      </w:r>
      <w:r w:rsidRPr="00FC4C6C">
        <w:t>”</w:t>
      </w:r>
      <w:r w:rsidR="004F050A">
        <w:t xml:space="preserve">, </w:t>
      </w:r>
      <w:r w:rsidR="004F050A" w:rsidRPr="004F050A">
        <w:t>“</w:t>
      </w:r>
      <w:r>
        <w:t>За отвагу</w:t>
      </w:r>
      <w:r w:rsidRPr="00FC4C6C">
        <w:t>”</w:t>
      </w:r>
      <w:r w:rsidR="004F050A">
        <w:t xml:space="preserve">, </w:t>
      </w:r>
      <w:r w:rsidR="004F050A" w:rsidRPr="004F050A">
        <w:t>“</w:t>
      </w:r>
      <w:r>
        <w:t>За боевые заслуги</w:t>
      </w:r>
      <w:r w:rsidRPr="00FC4C6C">
        <w:t>”</w:t>
      </w:r>
      <w:r w:rsidR="004F050A">
        <w:t xml:space="preserve">, </w:t>
      </w:r>
      <w:r w:rsidR="004F050A" w:rsidRPr="004F050A">
        <w:t>“</w:t>
      </w:r>
      <w:r>
        <w:t>За доблестный труд в ВОВ</w:t>
      </w:r>
      <w:r w:rsidRPr="00FC4C6C">
        <w:t>”.</w:t>
      </w:r>
    </w:p>
    <w:p w:rsidR="00FC4C6C" w:rsidRDefault="00FC4C6C" w:rsidP="00FC4C6C">
      <w:pPr>
        <w:ind w:firstLine="90"/>
        <w:jc w:val="both"/>
      </w:pPr>
      <w:r>
        <w:t>орденами:</w:t>
      </w:r>
      <w:r w:rsidR="004F050A" w:rsidRPr="004F050A">
        <w:t xml:space="preserve"> “</w:t>
      </w:r>
      <w:r>
        <w:t>Орден ВОВ 1 степени</w:t>
      </w:r>
      <w:r w:rsidRPr="00FC4C6C">
        <w:t>”</w:t>
      </w:r>
      <w:r>
        <w:t xml:space="preserve"> и </w:t>
      </w:r>
      <w:r w:rsidRPr="00FC4C6C">
        <w:t xml:space="preserve">“ </w:t>
      </w:r>
      <w:r>
        <w:t xml:space="preserve">Орден ВОВ </w:t>
      </w:r>
      <w:r w:rsidRPr="00FC4C6C">
        <w:t>3</w:t>
      </w:r>
      <w:r>
        <w:t xml:space="preserve"> степени</w:t>
      </w:r>
      <w:r w:rsidRPr="00FC4C6C">
        <w:t xml:space="preserve"> ”.</w:t>
      </w:r>
    </w:p>
    <w:p w:rsidR="001F3249" w:rsidRPr="00FC4C6C" w:rsidRDefault="001F3249" w:rsidP="001F3249">
      <w:pPr>
        <w:ind w:firstLine="90"/>
        <w:jc w:val="center"/>
      </w:pPr>
      <w:r>
        <w:rPr>
          <w:noProof/>
        </w:rPr>
        <w:lastRenderedPageBreak/>
        <w:drawing>
          <wp:inline distT="0" distB="0" distL="0" distR="0">
            <wp:extent cx="4629150" cy="3470235"/>
            <wp:effectExtent l="19050" t="0" r="0" b="0"/>
            <wp:docPr id="14" name="Рисунок 14" descr="C:\Documents and Settings\NASTYA\Рабочий стол\100MSDCF\DSC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NASTYA\Рабочий стол\100MSDCF\DSC000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C6C" w:rsidRDefault="00FC4C6C" w:rsidP="00FC4C6C">
      <w:pPr>
        <w:ind w:firstLine="90"/>
        <w:jc w:val="both"/>
      </w:pPr>
      <w:r>
        <w:t>В мирное время мой прадедушка трудился в оборонной отрасли. Закончил свой трудовой путь в КБ</w:t>
      </w:r>
      <w:r w:rsidR="004F050A" w:rsidRPr="004F050A">
        <w:t xml:space="preserve"> “</w:t>
      </w:r>
      <w:r w:rsidR="004F050A">
        <w:t>Салют</w:t>
      </w:r>
      <w:r w:rsidR="00263BEF" w:rsidRPr="00263BEF">
        <w:t>”</w:t>
      </w:r>
      <w:r w:rsidR="00263BEF" w:rsidRPr="004F050A">
        <w:t xml:space="preserve"> н</w:t>
      </w:r>
      <w:r w:rsidR="004F050A">
        <w:t>ыне это ГКНПЦ им. Хруничева</w:t>
      </w:r>
      <w:r w:rsidR="00B87B5B">
        <w:t>.</w:t>
      </w:r>
      <w:r w:rsidR="004F050A">
        <w:t xml:space="preserve"> Участвовал в создании ракетной техники. Много раз выезжал в командировки на космодром </w:t>
      </w:r>
      <w:r w:rsidR="004F050A" w:rsidRPr="004F050A">
        <w:t>“</w:t>
      </w:r>
      <w:r w:rsidR="004F050A">
        <w:t>Байконур</w:t>
      </w:r>
      <w:r w:rsidR="004F050A" w:rsidRPr="004F050A">
        <w:t>”</w:t>
      </w:r>
      <w:r w:rsidR="004F050A">
        <w:t>. Его трудовой путь в этой отрасли продолжают его дети</w:t>
      </w:r>
      <w:r w:rsidR="004F050A" w:rsidRPr="004F050A">
        <w:t>,</w:t>
      </w:r>
      <w:r w:rsidR="004F050A">
        <w:t xml:space="preserve"> внуки</w:t>
      </w:r>
      <w:r w:rsidR="004F050A" w:rsidRPr="004F050A">
        <w:t>,</w:t>
      </w:r>
      <w:r w:rsidR="004F050A">
        <w:t xml:space="preserve"> правнучка и зять.</w:t>
      </w:r>
    </w:p>
    <w:p w:rsidR="001F3249" w:rsidRDefault="001F3249" w:rsidP="00DA46F4">
      <w:pPr>
        <w:ind w:firstLine="90"/>
        <w:jc w:val="center"/>
      </w:pPr>
      <w:r>
        <w:rPr>
          <w:noProof/>
        </w:rPr>
        <w:drawing>
          <wp:inline distT="0" distB="0" distL="0" distR="0">
            <wp:extent cx="5410200" cy="4055748"/>
            <wp:effectExtent l="19050" t="0" r="0" b="0"/>
            <wp:docPr id="15" name="Рисунок 15" descr="C:\Documents and Settings\NASTYA\Рабочий стол\100MSDCF\DSC0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NASTYA\Рабочий стол\100MSDCF\DSC000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49" w:rsidRDefault="001F3249" w:rsidP="00DA46F4">
      <w:pPr>
        <w:ind w:firstLine="90"/>
        <w:jc w:val="center"/>
      </w:pPr>
      <w:r>
        <w:rPr>
          <w:noProof/>
        </w:rPr>
        <w:lastRenderedPageBreak/>
        <w:drawing>
          <wp:inline distT="0" distB="0" distL="0" distR="0">
            <wp:extent cx="5410200" cy="4055748"/>
            <wp:effectExtent l="19050" t="0" r="0" b="0"/>
            <wp:docPr id="16" name="Рисунок 16" descr="C:\Documents and Settings\NASTYA\Рабочий стол\100MSDCF\DSC0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NASTYA\Рабочий стол\100MSDCF\DSC000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6F4" w:rsidRDefault="00DA46F4" w:rsidP="00DA46F4">
      <w:pPr>
        <w:ind w:firstLine="90"/>
        <w:jc w:val="center"/>
      </w:pPr>
      <w:r>
        <w:rPr>
          <w:noProof/>
        </w:rPr>
        <w:drawing>
          <wp:inline distT="0" distB="0" distL="0" distR="0">
            <wp:extent cx="5940425" cy="4453230"/>
            <wp:effectExtent l="19050" t="0" r="3175" b="0"/>
            <wp:docPr id="19" name="Рисунок 19" descr="C:\Documents and Settings\NASTYA\Рабочий стол\100MSDCF\DSC0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NASTYA\Рабочий стол\100MSDCF\DSC000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50A" w:rsidRPr="00AC7797" w:rsidRDefault="004F050A" w:rsidP="00FC4C6C">
      <w:pPr>
        <w:ind w:firstLine="90"/>
        <w:jc w:val="both"/>
      </w:pPr>
      <w:r>
        <w:t>Я очень горжусь своим прадедушкой</w:t>
      </w:r>
      <w:r w:rsidRPr="004F050A">
        <w:t>,</w:t>
      </w:r>
      <w:r>
        <w:t xml:space="preserve"> который защищал нашу Р</w:t>
      </w:r>
      <w:r w:rsidR="00AC7797">
        <w:t>одину от фашистских захватчиков</w:t>
      </w:r>
      <w:r w:rsidR="00AC7797" w:rsidRPr="00AC7797">
        <w:t>!</w:t>
      </w:r>
    </w:p>
    <w:p w:rsidR="00DA46F4" w:rsidRDefault="00DA46F4" w:rsidP="00FC4C6C">
      <w:pPr>
        <w:ind w:firstLine="90"/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924282"/>
            <wp:effectExtent l="19050" t="0" r="3175" b="0"/>
            <wp:docPr id="20" name="Рисунок 20" descr="C:\Documents and Settings\NASTYA\Рабочий стол\100MSDCF\DSC0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NASTYA\Рабочий стол\100MSDCF\DSC000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EA1" w:rsidRPr="00C95EA1" w:rsidRDefault="00C95EA1" w:rsidP="00FC4C6C">
      <w:pPr>
        <w:ind w:firstLine="90"/>
        <w:jc w:val="both"/>
        <w:rPr>
          <w:lang w:val="en-US"/>
        </w:rPr>
      </w:pPr>
    </w:p>
    <w:sectPr w:rsidR="00C95EA1" w:rsidRPr="00C95EA1" w:rsidSect="00DE1B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7DE6"/>
    <w:rsid w:val="001F3249"/>
    <w:rsid w:val="00263BEF"/>
    <w:rsid w:val="002E3586"/>
    <w:rsid w:val="004F050A"/>
    <w:rsid w:val="00615431"/>
    <w:rsid w:val="007E56B0"/>
    <w:rsid w:val="009A6D02"/>
    <w:rsid w:val="009D3E1E"/>
    <w:rsid w:val="00AC7797"/>
    <w:rsid w:val="00B87B5B"/>
    <w:rsid w:val="00C95EA1"/>
    <w:rsid w:val="00D07DE6"/>
    <w:rsid w:val="00DA46F4"/>
    <w:rsid w:val="00DE1BB0"/>
    <w:rsid w:val="00EC7CB5"/>
    <w:rsid w:val="00FC4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B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5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NASTYA</cp:lastModifiedBy>
  <cp:revision>11</cp:revision>
  <dcterms:created xsi:type="dcterms:W3CDTF">2015-02-23T21:57:00Z</dcterms:created>
  <dcterms:modified xsi:type="dcterms:W3CDTF">2015-04-10T19:20:00Z</dcterms:modified>
</cp:coreProperties>
</file>