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D5D" w:rsidRDefault="00107D5D" w:rsidP="00107D5D">
      <w:pPr>
        <w:jc w:val="center"/>
        <w:rPr>
          <w:rFonts w:ascii="Times New Roman" w:hAnsi="Times New Roman" w:cs="Times New Roman"/>
          <w:sz w:val="28"/>
          <w:szCs w:val="28"/>
        </w:rPr>
      </w:pPr>
      <w:r>
        <w:rPr>
          <w:rFonts w:ascii="Times New Roman" w:hAnsi="Times New Roman" w:cs="Times New Roman"/>
          <w:sz w:val="28"/>
          <w:szCs w:val="28"/>
        </w:rPr>
        <w:t>Помню и горжусь …</w:t>
      </w:r>
    </w:p>
    <w:p w:rsidR="006C6D1F" w:rsidRDefault="00341EA0" w:rsidP="00B0122E">
      <w:pPr>
        <w:ind w:firstLine="708"/>
        <w:rPr>
          <w:rFonts w:ascii="Times New Roman" w:hAnsi="Times New Roman" w:cs="Times New Roman"/>
          <w:sz w:val="28"/>
          <w:szCs w:val="28"/>
        </w:rPr>
      </w:pPr>
      <w:r>
        <w:rPr>
          <w:rFonts w:ascii="Times New Roman" w:hAnsi="Times New Roman" w:cs="Times New Roman"/>
          <w:sz w:val="28"/>
          <w:szCs w:val="28"/>
        </w:rPr>
        <w:t xml:space="preserve"> Меня зовут Екатерина, я обучаюсь в одной </w:t>
      </w:r>
      <w:r w:rsidR="00B0122E">
        <w:rPr>
          <w:rFonts w:ascii="Times New Roman" w:hAnsi="Times New Roman" w:cs="Times New Roman"/>
          <w:sz w:val="28"/>
          <w:szCs w:val="28"/>
        </w:rPr>
        <w:t xml:space="preserve"> </w:t>
      </w:r>
      <w:r>
        <w:rPr>
          <w:rFonts w:ascii="Times New Roman" w:hAnsi="Times New Roman" w:cs="Times New Roman"/>
          <w:sz w:val="28"/>
          <w:szCs w:val="28"/>
        </w:rPr>
        <w:t>из московских школ. Мне бы очень хотелось познакомить  Вас</w:t>
      </w:r>
    </w:p>
    <w:p w:rsidR="00C211F9" w:rsidRDefault="00341EA0" w:rsidP="00341EA0">
      <w:pPr>
        <w:ind w:firstLine="708"/>
        <w:rPr>
          <w:rFonts w:ascii="Times New Roman" w:hAnsi="Times New Roman" w:cs="Times New Roman"/>
          <w:sz w:val="28"/>
          <w:szCs w:val="28"/>
        </w:rPr>
      </w:pPr>
      <w:r>
        <w:rPr>
          <w:rFonts w:ascii="Times New Roman" w:hAnsi="Times New Roman" w:cs="Times New Roman"/>
          <w:sz w:val="28"/>
          <w:szCs w:val="28"/>
        </w:rPr>
        <w:t xml:space="preserve"> с интереснейшей и героической </w:t>
      </w:r>
      <w:r w:rsidR="00B0122E">
        <w:rPr>
          <w:rFonts w:ascii="Times New Roman" w:hAnsi="Times New Roman" w:cs="Times New Roman"/>
          <w:noProof/>
          <w:sz w:val="28"/>
          <w:szCs w:val="28"/>
          <w:lang w:eastAsia="ru-RU"/>
        </w:rPr>
        <w:drawing>
          <wp:inline distT="0" distB="0" distL="0" distR="0" wp14:anchorId="20CA00CF" wp14:editId="008DD3CE">
            <wp:extent cx="2371724" cy="3648075"/>
            <wp:effectExtent l="0" t="0" r="0" b="0"/>
            <wp:docPr id="3" name="Рисунок 3" descr="C:\Users\Гордеева\Desktop\Сидоренко\IMG_1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ордеева\Desktop\Сидоренко\IMG_126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0457" cy="3646127"/>
                    </a:xfrm>
                    <a:prstGeom prst="rect">
                      <a:avLst/>
                    </a:prstGeom>
                    <a:noFill/>
                    <a:ln>
                      <a:noFill/>
                    </a:ln>
                  </pic:spPr>
                </pic:pic>
              </a:graphicData>
            </a:graphic>
          </wp:inline>
        </w:drawing>
      </w:r>
      <w:r>
        <w:rPr>
          <w:rFonts w:ascii="Times New Roman" w:hAnsi="Times New Roman" w:cs="Times New Roman"/>
          <w:sz w:val="28"/>
          <w:szCs w:val="28"/>
        </w:rPr>
        <w:t>историей собственного прадеда.</w:t>
      </w:r>
      <w:r w:rsidR="00C211F9">
        <w:rPr>
          <w:rFonts w:ascii="Times New Roman" w:hAnsi="Times New Roman" w:cs="Times New Roman"/>
          <w:sz w:val="28"/>
          <w:szCs w:val="28"/>
        </w:rPr>
        <w:t xml:space="preserve"> </w:t>
      </w:r>
      <w:r>
        <w:rPr>
          <w:rFonts w:ascii="Times New Roman" w:hAnsi="Times New Roman" w:cs="Times New Roman"/>
          <w:sz w:val="28"/>
          <w:szCs w:val="28"/>
        </w:rPr>
        <w:t>Гутов Михаил Сергеевич, мой дорогой прадедушка, коим я безмерно горжусь и дорожу, родился в Сибири, маленьком селе Поперечное Кемеровской области. Начав свой боевой путь с советско-финской войны, он продолжил защищать Родину, служив шофёром в 176 отдельном зенитном дивизионе.</w:t>
      </w:r>
    </w:p>
    <w:p w:rsidR="00341EA0" w:rsidRDefault="00341EA0" w:rsidP="00341EA0">
      <w:pPr>
        <w:rPr>
          <w:rFonts w:ascii="Times New Roman" w:hAnsi="Times New Roman" w:cs="Times New Roman"/>
          <w:sz w:val="28"/>
          <w:szCs w:val="28"/>
        </w:rPr>
      </w:pPr>
      <w:r>
        <w:rPr>
          <w:rFonts w:ascii="Times New Roman" w:hAnsi="Times New Roman" w:cs="Times New Roman"/>
          <w:sz w:val="28"/>
          <w:szCs w:val="28"/>
        </w:rPr>
        <w:t xml:space="preserve">   С самого начала войны он не мог оставаться в стороне. Не мог безмолвно смотреть на смерть, медленно обволакивающую его родную землю, потому с первых же дней был призван на фронт.</w:t>
      </w:r>
    </w:p>
    <w:p w:rsidR="00341EA0" w:rsidRDefault="00341EA0" w:rsidP="00341EA0">
      <w:pPr>
        <w:rPr>
          <w:rFonts w:ascii="Times New Roman" w:hAnsi="Times New Roman" w:cs="Times New Roman"/>
          <w:sz w:val="28"/>
          <w:szCs w:val="28"/>
        </w:rPr>
      </w:pPr>
      <w:r>
        <w:rPr>
          <w:rFonts w:ascii="Times New Roman" w:hAnsi="Times New Roman" w:cs="Times New Roman"/>
          <w:sz w:val="28"/>
          <w:szCs w:val="28"/>
        </w:rPr>
        <w:tab/>
        <w:t>В то самое время он возил продовольствия в блокадный Ленинград по «Дороге жизни», проходивший по трассе мыс Осиновец – острова Зеленцы – села Кобона и имевший общую протяжённость 29 км.</w:t>
      </w:r>
      <w:r w:rsidR="0013384C">
        <w:rPr>
          <w:rFonts w:ascii="Times New Roman" w:hAnsi="Times New Roman" w:cs="Times New Roman"/>
          <w:sz w:val="28"/>
          <w:szCs w:val="28"/>
        </w:rPr>
        <w:t xml:space="preserve"> Каждый метр дороги был оплачен кровью ужасающего количества людей. По льду Ладожского озера удалось вывезти более 500 тысяч человек, доставлять город продукты и топливо. Водители «полуторок» постоянно рисковали уйти под лёд или стать жертвой вражеских обстрелов.</w:t>
      </w:r>
    </w:p>
    <w:p w:rsidR="0013384C" w:rsidRDefault="0013384C" w:rsidP="00341EA0">
      <w:pPr>
        <w:rPr>
          <w:rFonts w:ascii="Times New Roman" w:hAnsi="Times New Roman" w:cs="Times New Roman"/>
          <w:sz w:val="28"/>
          <w:szCs w:val="28"/>
        </w:rPr>
      </w:pPr>
      <w:r>
        <w:rPr>
          <w:rFonts w:ascii="Times New Roman" w:hAnsi="Times New Roman" w:cs="Times New Roman"/>
          <w:sz w:val="28"/>
          <w:szCs w:val="28"/>
        </w:rPr>
        <w:t xml:space="preserve">      Мой прадед принимал участие также и в битве на «Невском пятачке», одной из самых героических и трагических страниц советской военной </w:t>
      </w:r>
      <w:r>
        <w:rPr>
          <w:rFonts w:ascii="Times New Roman" w:hAnsi="Times New Roman" w:cs="Times New Roman"/>
          <w:sz w:val="28"/>
          <w:szCs w:val="28"/>
        </w:rPr>
        <w:lastRenderedPageBreak/>
        <w:t>истории. С 1941 по 1943 года на этом крошечном клочке земли размером километр на полтора было убито более 29 тысяч человек. Небольшой плацдарм на берегу Невы стал огромной братской могилой для тысяч солдат.</w:t>
      </w:r>
    </w:p>
    <w:p w:rsidR="0013384C" w:rsidRDefault="0013384C" w:rsidP="00341EA0">
      <w:pPr>
        <w:rPr>
          <w:rFonts w:ascii="Times New Roman" w:hAnsi="Times New Roman" w:cs="Times New Roman"/>
          <w:sz w:val="28"/>
          <w:szCs w:val="28"/>
        </w:rPr>
      </w:pPr>
      <w:r>
        <w:rPr>
          <w:rFonts w:ascii="Times New Roman" w:hAnsi="Times New Roman" w:cs="Times New Roman"/>
          <w:sz w:val="28"/>
          <w:szCs w:val="28"/>
        </w:rPr>
        <w:t xml:space="preserve">      Позже его перевели в 503 стрелковый полк на должность телефониста. Выполняя боевое задание командования</w:t>
      </w:r>
      <w:r w:rsidR="00783F81">
        <w:rPr>
          <w:rFonts w:ascii="Times New Roman" w:hAnsi="Times New Roman" w:cs="Times New Roman"/>
          <w:sz w:val="28"/>
          <w:szCs w:val="28"/>
        </w:rPr>
        <w:t>, был тяжело ранен в результате взрыва снаряда в опасной близости от него. Находился несколько месяцев на лечение в госпитали.</w:t>
      </w:r>
    </w:p>
    <w:p w:rsidR="00783F81" w:rsidRDefault="00783F81" w:rsidP="00341EA0">
      <w:pPr>
        <w:rPr>
          <w:rFonts w:ascii="Times New Roman" w:hAnsi="Times New Roman" w:cs="Times New Roman"/>
          <w:sz w:val="28"/>
          <w:szCs w:val="28"/>
        </w:rPr>
      </w:pPr>
      <w:r>
        <w:rPr>
          <w:rFonts w:ascii="Times New Roman" w:hAnsi="Times New Roman" w:cs="Times New Roman"/>
          <w:sz w:val="28"/>
          <w:szCs w:val="28"/>
        </w:rPr>
        <w:t xml:space="preserve">       Своей дочери, моей тёте, он успел рассказать обо всех ужасах войны. Тяжело представить, что пережил наш народ вместе и каждый человек в отдельности, невозможно передать ни в одном фильме и книге, сложно осознать, сколько жизни унесли те кровавые страницы истории и сколько боли в глазах тех, кому удалось выжить, кому мы твердим благодарности за спасённую родину.</w:t>
      </w:r>
    </w:p>
    <w:p w:rsidR="00783F81" w:rsidRDefault="00783F81" w:rsidP="00341EA0">
      <w:pPr>
        <w:rPr>
          <w:rFonts w:ascii="Times New Roman" w:hAnsi="Times New Roman" w:cs="Times New Roman"/>
          <w:sz w:val="28"/>
          <w:szCs w:val="28"/>
        </w:rPr>
      </w:pPr>
      <w:r>
        <w:rPr>
          <w:rFonts w:ascii="Times New Roman" w:hAnsi="Times New Roman" w:cs="Times New Roman"/>
          <w:sz w:val="28"/>
          <w:szCs w:val="28"/>
        </w:rPr>
        <w:t xml:space="preserve">    Свою главную награду, почётный медальон, он получил за смелость,</w:t>
      </w:r>
      <w:r w:rsidR="009B3D31">
        <w:rPr>
          <w:rFonts w:ascii="Times New Roman" w:hAnsi="Times New Roman" w:cs="Times New Roman"/>
          <w:sz w:val="28"/>
          <w:szCs w:val="28"/>
        </w:rPr>
        <w:t xml:space="preserve"> которую проявил на фронте под Ленинг</w:t>
      </w:r>
      <w:r>
        <w:rPr>
          <w:rFonts w:ascii="Times New Roman" w:hAnsi="Times New Roman" w:cs="Times New Roman"/>
          <w:sz w:val="28"/>
          <w:szCs w:val="28"/>
        </w:rPr>
        <w:t>радом. За то, что мог уйти под лёд, быть</w:t>
      </w:r>
      <w:r w:rsidR="009B3D31">
        <w:rPr>
          <w:rFonts w:ascii="Times New Roman" w:hAnsi="Times New Roman" w:cs="Times New Roman"/>
          <w:sz w:val="28"/>
          <w:szCs w:val="28"/>
        </w:rPr>
        <w:t xml:space="preserve"> </w:t>
      </w:r>
      <w:r>
        <w:rPr>
          <w:rFonts w:ascii="Times New Roman" w:hAnsi="Times New Roman" w:cs="Times New Roman"/>
          <w:sz w:val="28"/>
          <w:szCs w:val="28"/>
        </w:rPr>
        <w:t>расстрелянным с воздуха, но не страшился своей участи, отдавая всего себя тем, кто нуждался в помощи.</w:t>
      </w:r>
      <w:r w:rsidR="009B3D31">
        <w:rPr>
          <w:rFonts w:ascii="Times New Roman" w:hAnsi="Times New Roman" w:cs="Times New Roman"/>
          <w:sz w:val="28"/>
          <w:szCs w:val="28"/>
        </w:rPr>
        <w:t xml:space="preserve">  Награждён также медалью «За боевые заслуги». Своим детям он рассказывал и про риск на «Дороге жизни», и про огрызок земли близ Невы. Ему и нам действительно повезло, что он остался жив.</w:t>
      </w:r>
    </w:p>
    <w:p w:rsidR="009B3D31" w:rsidRDefault="009B3D31" w:rsidP="00341EA0">
      <w:pPr>
        <w:rPr>
          <w:rFonts w:ascii="Times New Roman" w:hAnsi="Times New Roman" w:cs="Times New Roman"/>
          <w:sz w:val="28"/>
          <w:szCs w:val="28"/>
        </w:rPr>
      </w:pPr>
      <w:r>
        <w:rPr>
          <w:rFonts w:ascii="Times New Roman" w:hAnsi="Times New Roman" w:cs="Times New Roman"/>
          <w:sz w:val="28"/>
          <w:szCs w:val="28"/>
        </w:rPr>
        <w:t xml:space="preserve">    Был демобилизован из армии в начале 1943 года из-за серьёзного ранения, ему пришлось вернуться в родную деревню.</w:t>
      </w:r>
    </w:p>
    <w:p w:rsidR="009B3D31" w:rsidRDefault="009B3D31" w:rsidP="00341EA0">
      <w:pPr>
        <w:rPr>
          <w:rFonts w:ascii="Times New Roman" w:hAnsi="Times New Roman" w:cs="Times New Roman"/>
          <w:sz w:val="28"/>
          <w:szCs w:val="28"/>
        </w:rPr>
      </w:pPr>
      <w:r>
        <w:rPr>
          <w:rFonts w:ascii="Times New Roman" w:hAnsi="Times New Roman" w:cs="Times New Roman"/>
          <w:sz w:val="28"/>
          <w:szCs w:val="28"/>
        </w:rPr>
        <w:t xml:space="preserve">    Так же награ</w:t>
      </w:r>
      <w:bookmarkStart w:id="0" w:name="_GoBack"/>
      <w:bookmarkEnd w:id="0"/>
      <w:r>
        <w:rPr>
          <w:rFonts w:ascii="Times New Roman" w:hAnsi="Times New Roman" w:cs="Times New Roman"/>
          <w:sz w:val="28"/>
          <w:szCs w:val="28"/>
        </w:rPr>
        <w:t>ждён рядом медалей.</w:t>
      </w:r>
    </w:p>
    <w:p w:rsidR="00783F81" w:rsidRDefault="00783F81" w:rsidP="00341EA0">
      <w:pPr>
        <w:rPr>
          <w:rFonts w:ascii="Times New Roman" w:hAnsi="Times New Roman" w:cs="Times New Roman"/>
          <w:sz w:val="28"/>
          <w:szCs w:val="28"/>
        </w:rPr>
      </w:pPr>
      <w:r>
        <w:rPr>
          <w:rFonts w:ascii="Times New Roman" w:hAnsi="Times New Roman" w:cs="Times New Roman"/>
          <w:sz w:val="28"/>
          <w:szCs w:val="28"/>
        </w:rPr>
        <w:t xml:space="preserve">   </w:t>
      </w:r>
    </w:p>
    <w:p w:rsidR="00341EA0" w:rsidRDefault="00341EA0" w:rsidP="00341EA0">
      <w:pPr>
        <w:rPr>
          <w:rFonts w:ascii="Times New Roman" w:hAnsi="Times New Roman" w:cs="Times New Roman"/>
          <w:sz w:val="28"/>
          <w:szCs w:val="28"/>
        </w:rPr>
      </w:pPr>
      <w:r>
        <w:rPr>
          <w:rFonts w:ascii="Times New Roman" w:hAnsi="Times New Roman" w:cs="Times New Roman"/>
          <w:sz w:val="28"/>
          <w:szCs w:val="28"/>
        </w:rPr>
        <w:tab/>
      </w:r>
      <w:r w:rsidR="009B3D31">
        <w:rPr>
          <w:rFonts w:ascii="Times New Roman" w:hAnsi="Times New Roman" w:cs="Times New Roman"/>
          <w:noProof/>
          <w:sz w:val="28"/>
          <w:szCs w:val="28"/>
          <w:lang w:eastAsia="ru-RU"/>
        </w:rPr>
        <w:drawing>
          <wp:inline distT="0" distB="0" distL="0" distR="0" wp14:anchorId="048AB8EC" wp14:editId="58E4DE45">
            <wp:extent cx="4048125" cy="2676525"/>
            <wp:effectExtent l="0" t="0" r="9525" b="0"/>
            <wp:docPr id="4" name="Рисунок 4" descr="C:\Users\Гордеева\Desktop\Сидоренко\IMG_1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ордеева\Desktop\Сидоренко\IMG_127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45963" cy="2675095"/>
                    </a:xfrm>
                    <a:prstGeom prst="rect">
                      <a:avLst/>
                    </a:prstGeom>
                    <a:noFill/>
                    <a:ln>
                      <a:noFill/>
                    </a:ln>
                  </pic:spPr>
                </pic:pic>
              </a:graphicData>
            </a:graphic>
          </wp:inline>
        </w:drawing>
      </w:r>
    </w:p>
    <w:p w:rsidR="00A15CB3" w:rsidRDefault="00A15CB3" w:rsidP="00783F81">
      <w:pP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A15CB3" w:rsidRPr="00107D5D" w:rsidRDefault="00A15CB3" w:rsidP="00107D5D">
      <w:pPr>
        <w:rPr>
          <w:rFonts w:ascii="Times New Roman" w:hAnsi="Times New Roman" w:cs="Times New Roman"/>
          <w:sz w:val="28"/>
          <w:szCs w:val="28"/>
        </w:rPr>
      </w:pPr>
    </w:p>
    <w:sectPr w:rsidR="00A15CB3" w:rsidRPr="00107D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D5D"/>
    <w:rsid w:val="00107D5D"/>
    <w:rsid w:val="0013384C"/>
    <w:rsid w:val="00341EA0"/>
    <w:rsid w:val="003965D2"/>
    <w:rsid w:val="006208C6"/>
    <w:rsid w:val="006C6D1F"/>
    <w:rsid w:val="00783F81"/>
    <w:rsid w:val="009B3D31"/>
    <w:rsid w:val="00A15CB3"/>
    <w:rsid w:val="00B0122E"/>
    <w:rsid w:val="00C211F9"/>
    <w:rsid w:val="00E22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5C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5C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5C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5C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394</Words>
  <Characters>2250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Гордеева</dc:creator>
  <cp:lastModifiedBy>Гордеева</cp:lastModifiedBy>
  <cp:revision>4</cp:revision>
  <cp:lastPrinted>2015-12-03T05:20:00Z</cp:lastPrinted>
  <dcterms:created xsi:type="dcterms:W3CDTF">2015-12-16T05:26:00Z</dcterms:created>
  <dcterms:modified xsi:type="dcterms:W3CDTF">2016-01-14T13:32:00Z</dcterms:modified>
</cp:coreProperties>
</file>