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B6" w:rsidRDefault="00FD0FB6" w:rsidP="00FD0FB6">
      <w:pPr>
        <w:autoSpaceDE w:val="0"/>
        <w:autoSpaceDN w:val="0"/>
        <w:adjustRightInd w:val="0"/>
        <w:rPr>
          <w:rFonts w:ascii="Arial CYR" w:hAnsi="Arial CYR" w:cs="Arial CYR"/>
          <w:b/>
          <w:bCs/>
          <w:sz w:val="20"/>
          <w:szCs w:val="20"/>
        </w:rPr>
      </w:pPr>
      <w:r w:rsidRPr="00FD0FB6">
        <w:rPr>
          <w:rFonts w:ascii="Arial CYR" w:hAnsi="Arial CYR" w:cs="Arial CYR"/>
          <w:b/>
          <w:bCs/>
          <w:noProof/>
          <w:sz w:val="20"/>
          <w:szCs w:val="20"/>
        </w:rPr>
        <w:drawing>
          <wp:anchor distT="0" distB="0" distL="114300" distR="114300" simplePos="0" relativeHeight="251659264" behindDoc="1" locked="0" layoutInCell="1" allowOverlap="1">
            <wp:simplePos x="0" y="0"/>
            <wp:positionH relativeFrom="column">
              <wp:posOffset>-41910</wp:posOffset>
            </wp:positionH>
            <wp:positionV relativeFrom="paragraph">
              <wp:posOffset>222885</wp:posOffset>
            </wp:positionV>
            <wp:extent cx="1752600" cy="1314450"/>
            <wp:effectExtent l="19050" t="0" r="0" b="0"/>
            <wp:wrapTight wrapText="bothSides">
              <wp:wrapPolygon edited="0">
                <wp:start x="-235" y="0"/>
                <wp:lineTo x="-235" y="21287"/>
                <wp:lineTo x="21600" y="21287"/>
                <wp:lineTo x="21600" y="0"/>
                <wp:lineTo x="-235"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52600" cy="1314450"/>
                    </a:xfrm>
                    <a:prstGeom prst="rect">
                      <a:avLst/>
                    </a:prstGeom>
                    <a:noFill/>
                    <a:ln w="9525">
                      <a:noFill/>
                      <a:miter lim="800000"/>
                      <a:headEnd/>
                      <a:tailEnd/>
                    </a:ln>
                  </pic:spPr>
                </pic:pic>
              </a:graphicData>
            </a:graphic>
          </wp:anchor>
        </w:drawing>
      </w:r>
    </w:p>
    <w:p w:rsidR="00FD0FB6" w:rsidRDefault="00FD0FB6" w:rsidP="00FD0FB6">
      <w:pPr>
        <w:autoSpaceDE w:val="0"/>
        <w:autoSpaceDN w:val="0"/>
        <w:adjustRightInd w:val="0"/>
        <w:rPr>
          <w:rFonts w:ascii="Arial CYR" w:hAnsi="Arial CYR" w:cs="Arial CYR"/>
          <w:b/>
          <w:bCs/>
          <w:sz w:val="20"/>
          <w:szCs w:val="20"/>
        </w:rPr>
      </w:pPr>
    </w:p>
    <w:p w:rsidR="00FD0FB6" w:rsidRPr="00FD0FB6" w:rsidRDefault="00FD0FB6" w:rsidP="00FD0FB6">
      <w:pPr>
        <w:autoSpaceDE w:val="0"/>
        <w:autoSpaceDN w:val="0"/>
        <w:adjustRightInd w:val="0"/>
        <w:rPr>
          <w:rFonts w:ascii="Arial" w:hAnsi="Arial" w:cs="Arial"/>
          <w:b/>
          <w:bCs/>
          <w:sz w:val="20"/>
          <w:szCs w:val="20"/>
        </w:rPr>
      </w:pPr>
      <w:r>
        <w:rPr>
          <w:rFonts w:ascii="Arial CYR" w:hAnsi="Arial CYR" w:cs="Arial CYR"/>
          <w:b/>
          <w:bCs/>
          <w:sz w:val="20"/>
          <w:szCs w:val="20"/>
        </w:rPr>
        <w:t xml:space="preserve">"Мой прадедушка – </w:t>
      </w:r>
      <w:r w:rsidR="0051403C">
        <w:rPr>
          <w:rFonts w:ascii="Arial CYR" w:hAnsi="Arial CYR" w:cs="Arial CYR"/>
          <w:b/>
          <w:bCs/>
          <w:sz w:val="20"/>
          <w:szCs w:val="20"/>
        </w:rPr>
        <w:t>участник</w:t>
      </w:r>
      <w:r>
        <w:rPr>
          <w:rFonts w:ascii="Arial CYR" w:hAnsi="Arial CYR" w:cs="Arial CYR"/>
          <w:b/>
          <w:bCs/>
          <w:sz w:val="20"/>
          <w:szCs w:val="20"/>
        </w:rPr>
        <w:t xml:space="preserve"> Великой Отечественной войны"</w:t>
      </w:r>
      <w:r>
        <w:rPr>
          <w:rFonts w:ascii="Arial" w:hAnsi="Arial" w:cs="Arial"/>
          <w:b/>
          <w:bCs/>
          <w:sz w:val="20"/>
          <w:szCs w:val="20"/>
          <w:lang w:val="en-US"/>
        </w:rPr>
        <w:t> </w:t>
      </w:r>
    </w:p>
    <w:p w:rsidR="00FB5121" w:rsidRDefault="00FB5121"/>
    <w:p w:rsidR="00FD0FB6" w:rsidRDefault="00FD0FB6">
      <w:bookmarkStart w:id="0" w:name="_GoBack"/>
      <w:bookmarkEnd w:id="0"/>
    </w:p>
    <w:p w:rsidR="0051403C" w:rsidRDefault="0051403C" w:rsidP="0051403C">
      <w:pPr>
        <w:pStyle w:val="a5"/>
        <w:spacing w:line="360" w:lineRule="auto"/>
        <w:rPr>
          <w:rFonts w:ascii="Times New Roman" w:hAnsi="Times New Roman" w:cs="Times New Roman"/>
          <w:sz w:val="28"/>
          <w:szCs w:val="28"/>
        </w:rPr>
      </w:pPr>
      <w:r>
        <w:rPr>
          <w:rFonts w:ascii="Times New Roman" w:hAnsi="Times New Roman" w:cs="Times New Roman"/>
          <w:sz w:val="28"/>
          <w:szCs w:val="28"/>
        </w:rPr>
        <w:t>Утро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Иду в школу. Один из уроков «История»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Изучаем тему «Великая Отечественная война». Сегодня последний урок. Учитель предложила нам провести исследовательскую работу о участниках войны, наших родственниках. Я гордо иду на урок. Я готов рассказать о своём любимом прадеде – участнике Великой Отечественной войны.</w:t>
      </w:r>
    </w:p>
    <w:p w:rsidR="0051403C" w:rsidRPr="0051403C" w:rsidRDefault="0051403C" w:rsidP="0051403C">
      <w:pPr>
        <w:pStyle w:val="a5"/>
        <w:spacing w:line="360" w:lineRule="auto"/>
        <w:rPr>
          <w:rFonts w:ascii="Times New Roman" w:hAnsi="Times New Roman" w:cs="Times New Roman"/>
          <w:sz w:val="28"/>
          <w:szCs w:val="28"/>
        </w:rPr>
      </w:pPr>
      <w:r>
        <w:rPr>
          <w:rFonts w:ascii="Times New Roman" w:hAnsi="Times New Roman" w:cs="Times New Roman"/>
          <w:sz w:val="28"/>
          <w:szCs w:val="28"/>
        </w:rPr>
        <w:t>Я</w:t>
      </w:r>
      <w:r w:rsidRPr="0051403C">
        <w:rPr>
          <w:rFonts w:ascii="Times New Roman" w:hAnsi="Times New Roman" w:cs="Times New Roman"/>
          <w:sz w:val="28"/>
          <w:szCs w:val="28"/>
        </w:rPr>
        <w:t xml:space="preserve"> </w:t>
      </w:r>
      <w:r>
        <w:rPr>
          <w:rFonts w:ascii="Times New Roman" w:hAnsi="Times New Roman" w:cs="Times New Roman"/>
          <w:sz w:val="28"/>
          <w:szCs w:val="28"/>
        </w:rPr>
        <w:t>писал</w:t>
      </w:r>
      <w:r w:rsidRPr="0051403C">
        <w:rPr>
          <w:rFonts w:ascii="Times New Roman" w:hAnsi="Times New Roman" w:cs="Times New Roman"/>
          <w:sz w:val="28"/>
          <w:szCs w:val="28"/>
        </w:rPr>
        <w:t xml:space="preserve"> историю моего деда </w:t>
      </w:r>
      <w:r>
        <w:rPr>
          <w:rFonts w:ascii="Times New Roman" w:hAnsi="Times New Roman" w:cs="Times New Roman"/>
          <w:sz w:val="28"/>
          <w:szCs w:val="28"/>
        </w:rPr>
        <w:t xml:space="preserve">и </w:t>
      </w:r>
      <w:r w:rsidRPr="0051403C">
        <w:rPr>
          <w:rFonts w:ascii="Times New Roman" w:hAnsi="Times New Roman" w:cs="Times New Roman"/>
          <w:sz w:val="28"/>
          <w:szCs w:val="28"/>
        </w:rPr>
        <w:t xml:space="preserve">в </w:t>
      </w:r>
      <w:r>
        <w:rPr>
          <w:rFonts w:ascii="Times New Roman" w:hAnsi="Times New Roman" w:cs="Times New Roman"/>
          <w:sz w:val="28"/>
          <w:szCs w:val="28"/>
        </w:rPr>
        <w:t>голове крутились строки известного стихотворения А. Твардовского</w:t>
      </w:r>
      <w:r w:rsidRPr="0051403C">
        <w:rPr>
          <w:rFonts w:ascii="Times New Roman" w:hAnsi="Times New Roman" w:cs="Times New Roman"/>
          <w:sz w:val="28"/>
          <w:szCs w:val="28"/>
        </w:rPr>
        <w:t>:</w:t>
      </w:r>
    </w:p>
    <w:p w:rsidR="0051403C" w:rsidRPr="0051403C" w:rsidRDefault="0051403C" w:rsidP="0051403C">
      <w:pPr>
        <w:pStyle w:val="a5"/>
        <w:spacing w:line="360" w:lineRule="auto"/>
        <w:rPr>
          <w:rFonts w:ascii="Times New Roman" w:hAnsi="Times New Roman" w:cs="Times New Roman"/>
          <w:sz w:val="28"/>
          <w:szCs w:val="28"/>
        </w:rPr>
      </w:pPr>
      <w:r>
        <w:rPr>
          <w:rFonts w:ascii="Times New Roman" w:hAnsi="Times New Roman" w:cs="Times New Roman"/>
          <w:sz w:val="28"/>
          <w:szCs w:val="28"/>
        </w:rPr>
        <w:t>«</w:t>
      </w:r>
      <w:r w:rsidRPr="0051403C">
        <w:rPr>
          <w:rFonts w:ascii="Times New Roman" w:hAnsi="Times New Roman" w:cs="Times New Roman"/>
          <w:sz w:val="28"/>
          <w:szCs w:val="28"/>
        </w:rPr>
        <w:t xml:space="preserve">Прошла война, прошла страда, </w:t>
      </w:r>
      <w:r w:rsidRPr="0051403C">
        <w:rPr>
          <w:rFonts w:ascii="Times New Roman" w:hAnsi="Times New Roman" w:cs="Times New Roman"/>
          <w:sz w:val="28"/>
          <w:szCs w:val="28"/>
        </w:rPr>
        <w:br/>
      </w:r>
      <w:proofErr w:type="gramStart"/>
      <w:r w:rsidRPr="0051403C">
        <w:rPr>
          <w:rFonts w:ascii="Times New Roman" w:hAnsi="Times New Roman" w:cs="Times New Roman"/>
          <w:sz w:val="28"/>
          <w:szCs w:val="28"/>
        </w:rPr>
        <w:t>Но</w:t>
      </w:r>
      <w:proofErr w:type="gramEnd"/>
      <w:r w:rsidRPr="0051403C">
        <w:rPr>
          <w:rFonts w:ascii="Times New Roman" w:hAnsi="Times New Roman" w:cs="Times New Roman"/>
          <w:sz w:val="28"/>
          <w:szCs w:val="28"/>
        </w:rPr>
        <w:t xml:space="preserve"> боль взывает к людям: </w:t>
      </w:r>
      <w:r w:rsidRPr="0051403C">
        <w:rPr>
          <w:rFonts w:ascii="Times New Roman" w:hAnsi="Times New Roman" w:cs="Times New Roman"/>
          <w:sz w:val="28"/>
          <w:szCs w:val="28"/>
        </w:rPr>
        <w:br/>
        <w:t>Давайте, люди, никогда</w:t>
      </w:r>
    </w:p>
    <w:p w:rsidR="0051403C" w:rsidRPr="0051403C" w:rsidRDefault="0051403C" w:rsidP="0051403C">
      <w:pPr>
        <w:pStyle w:val="a5"/>
        <w:spacing w:line="360" w:lineRule="auto"/>
        <w:rPr>
          <w:rFonts w:ascii="Times New Roman" w:hAnsi="Times New Roman" w:cs="Times New Roman"/>
          <w:sz w:val="28"/>
          <w:szCs w:val="28"/>
        </w:rPr>
      </w:pPr>
      <w:r w:rsidRPr="0051403C">
        <w:rPr>
          <w:rFonts w:ascii="Times New Roman" w:hAnsi="Times New Roman" w:cs="Times New Roman"/>
          <w:sz w:val="28"/>
          <w:szCs w:val="28"/>
        </w:rPr>
        <w:t xml:space="preserve">Об этом не </w:t>
      </w:r>
      <w:proofErr w:type="gramStart"/>
      <w:r w:rsidRPr="0051403C">
        <w:rPr>
          <w:rFonts w:ascii="Times New Roman" w:hAnsi="Times New Roman" w:cs="Times New Roman"/>
          <w:sz w:val="28"/>
          <w:szCs w:val="28"/>
        </w:rPr>
        <w:t>забудем!</w:t>
      </w:r>
      <w:r>
        <w:rPr>
          <w:rFonts w:ascii="Times New Roman" w:hAnsi="Times New Roman" w:cs="Times New Roman"/>
          <w:sz w:val="28"/>
          <w:szCs w:val="28"/>
        </w:rPr>
        <w:t>...</w:t>
      </w:r>
      <w:proofErr w:type="gramEnd"/>
      <w:r>
        <w:rPr>
          <w:rFonts w:ascii="Times New Roman" w:hAnsi="Times New Roman" w:cs="Times New Roman"/>
          <w:sz w:val="28"/>
          <w:szCs w:val="28"/>
        </w:rPr>
        <w:t>»</w:t>
      </w:r>
    </w:p>
    <w:p w:rsidR="006138C0" w:rsidRPr="0051403C" w:rsidRDefault="00FD0FB6" w:rsidP="0051403C">
      <w:pPr>
        <w:pStyle w:val="a5"/>
        <w:spacing w:line="360" w:lineRule="auto"/>
        <w:rPr>
          <w:rFonts w:ascii="Times New Roman" w:hAnsi="Times New Roman" w:cs="Times New Roman"/>
          <w:sz w:val="28"/>
          <w:szCs w:val="28"/>
        </w:rPr>
      </w:pPr>
      <w:r w:rsidRPr="0051403C">
        <w:rPr>
          <w:rFonts w:ascii="Times New Roman" w:hAnsi="Times New Roman" w:cs="Times New Roman"/>
          <w:sz w:val="28"/>
          <w:szCs w:val="28"/>
        </w:rPr>
        <w:t>История войны, самой кровопролитной и тяжёлой, самой значительной по своим итогам и последствиям – история Великой Отечественной войны. Таких войн, когда на борьбу с захватчиками поднимался весь народ, когда на поле брани сталкивались многомиллионные армии, перед которым меркло всё, что было до этого, мировая военная история ещё не знала. Великая Отечественная война круто повернула всю жизнь страны, вошла в каждый дом, в каждую семью.</w:t>
      </w:r>
      <w:r w:rsidRPr="0051403C">
        <w:rPr>
          <w:rFonts w:ascii="Times New Roman" w:hAnsi="Times New Roman" w:cs="Times New Roman"/>
          <w:sz w:val="28"/>
          <w:szCs w:val="28"/>
          <w:lang w:val="en-US"/>
        </w:rPr>
        <w:t> </w:t>
      </w:r>
      <w:r w:rsidR="006138C0" w:rsidRPr="0051403C">
        <w:rPr>
          <w:rFonts w:ascii="Times New Roman" w:hAnsi="Times New Roman" w:cs="Times New Roman"/>
          <w:sz w:val="28"/>
          <w:szCs w:val="28"/>
        </w:rPr>
        <w:t xml:space="preserve"> </w:t>
      </w:r>
    </w:p>
    <w:p w:rsidR="00FD0FB6" w:rsidRPr="0051403C" w:rsidRDefault="00FD0FB6" w:rsidP="0051403C">
      <w:pPr>
        <w:pStyle w:val="a5"/>
        <w:spacing w:line="360" w:lineRule="auto"/>
        <w:rPr>
          <w:rFonts w:ascii="Times New Roman" w:hAnsi="Times New Roman" w:cs="Times New Roman"/>
          <w:sz w:val="28"/>
          <w:szCs w:val="28"/>
        </w:rPr>
      </w:pPr>
      <w:r w:rsidRPr="0051403C">
        <w:rPr>
          <w:rFonts w:ascii="Times New Roman" w:hAnsi="Times New Roman" w:cs="Times New Roman"/>
          <w:sz w:val="28"/>
          <w:szCs w:val="28"/>
        </w:rPr>
        <w:t xml:space="preserve">Она вошла и в дом моего прадедушки Грабовского Петра Филипповича. Родился он 25 ноября 1918 года в селе </w:t>
      </w:r>
      <w:proofErr w:type="spellStart"/>
      <w:r w:rsidRPr="0051403C">
        <w:rPr>
          <w:rFonts w:ascii="Times New Roman" w:hAnsi="Times New Roman" w:cs="Times New Roman"/>
          <w:sz w:val="28"/>
          <w:szCs w:val="28"/>
        </w:rPr>
        <w:t>Котельня</w:t>
      </w:r>
      <w:proofErr w:type="spellEnd"/>
      <w:r w:rsidRPr="0051403C">
        <w:rPr>
          <w:rFonts w:ascii="Times New Roman" w:hAnsi="Times New Roman" w:cs="Times New Roman"/>
          <w:sz w:val="28"/>
          <w:szCs w:val="28"/>
        </w:rPr>
        <w:t xml:space="preserve"> Житомирской области. Он вырос в большой и дружной семье, его родители: мать и </w:t>
      </w:r>
      <w:proofErr w:type="gramStart"/>
      <w:r w:rsidRPr="0051403C">
        <w:rPr>
          <w:rFonts w:ascii="Times New Roman" w:hAnsi="Times New Roman" w:cs="Times New Roman"/>
          <w:sz w:val="28"/>
          <w:szCs w:val="28"/>
        </w:rPr>
        <w:t>отец  -</w:t>
      </w:r>
      <w:proofErr w:type="gramEnd"/>
      <w:r w:rsidRPr="0051403C">
        <w:rPr>
          <w:rFonts w:ascii="Times New Roman" w:hAnsi="Times New Roman" w:cs="Times New Roman"/>
          <w:sz w:val="28"/>
          <w:szCs w:val="28"/>
        </w:rPr>
        <w:t xml:space="preserve"> простые крестьяне, ещё один брат и шесть сестер.  </w:t>
      </w:r>
    </w:p>
    <w:p w:rsidR="00FD0FB6" w:rsidRPr="0051403C" w:rsidRDefault="00FD0FB6" w:rsidP="0051403C">
      <w:pPr>
        <w:pStyle w:val="a5"/>
        <w:spacing w:line="360" w:lineRule="auto"/>
        <w:rPr>
          <w:rFonts w:ascii="Times New Roman" w:hAnsi="Times New Roman" w:cs="Times New Roman"/>
          <w:sz w:val="28"/>
          <w:szCs w:val="28"/>
        </w:rPr>
      </w:pPr>
      <w:r w:rsidRPr="0051403C">
        <w:rPr>
          <w:rFonts w:ascii="Times New Roman" w:hAnsi="Times New Roman" w:cs="Times New Roman"/>
          <w:sz w:val="28"/>
          <w:szCs w:val="28"/>
        </w:rPr>
        <w:t>По окончании семилетки, он поступил</w:t>
      </w:r>
      <w:r w:rsidR="0051403C">
        <w:rPr>
          <w:rFonts w:ascii="Times New Roman" w:hAnsi="Times New Roman" w:cs="Times New Roman"/>
          <w:sz w:val="28"/>
          <w:szCs w:val="28"/>
        </w:rPr>
        <w:t xml:space="preserve"> </w:t>
      </w:r>
      <w:proofErr w:type="gramStart"/>
      <w:r w:rsidR="0051403C">
        <w:rPr>
          <w:rFonts w:ascii="Times New Roman" w:hAnsi="Times New Roman" w:cs="Times New Roman"/>
          <w:sz w:val="28"/>
          <w:szCs w:val="28"/>
        </w:rPr>
        <w:t xml:space="preserve">в </w:t>
      </w:r>
      <w:r w:rsidRPr="0051403C">
        <w:rPr>
          <w:rFonts w:ascii="Times New Roman" w:hAnsi="Times New Roman" w:cs="Times New Roman"/>
          <w:sz w:val="28"/>
          <w:szCs w:val="28"/>
        </w:rPr>
        <w:t xml:space="preserve"> школу</w:t>
      </w:r>
      <w:proofErr w:type="gramEnd"/>
      <w:r w:rsidRPr="0051403C">
        <w:rPr>
          <w:rFonts w:ascii="Times New Roman" w:hAnsi="Times New Roman" w:cs="Times New Roman"/>
          <w:sz w:val="28"/>
          <w:szCs w:val="28"/>
        </w:rPr>
        <w:t xml:space="preserve"> ф</w:t>
      </w:r>
      <w:r w:rsidR="0051403C">
        <w:rPr>
          <w:rFonts w:ascii="Times New Roman" w:hAnsi="Times New Roman" w:cs="Times New Roman"/>
          <w:sz w:val="28"/>
          <w:szCs w:val="28"/>
        </w:rPr>
        <w:t xml:space="preserve">абрично-заводского ученичества. </w:t>
      </w:r>
      <w:r w:rsidRPr="0051403C">
        <w:rPr>
          <w:rFonts w:ascii="Times New Roman" w:hAnsi="Times New Roman" w:cs="Times New Roman"/>
          <w:sz w:val="28"/>
          <w:szCs w:val="28"/>
        </w:rPr>
        <w:t>В дальнейшем проработал слесарем на Житомирском танковом заводе до начала Великой Отечественной войны.</w:t>
      </w:r>
    </w:p>
    <w:p w:rsidR="00FD0FB6" w:rsidRPr="0051403C" w:rsidRDefault="0051403C" w:rsidP="0051403C">
      <w:pPr>
        <w:pStyle w:val="a5"/>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то </w:t>
      </w:r>
      <w:r w:rsidR="00FD0FB6" w:rsidRPr="0051403C">
        <w:rPr>
          <w:rFonts w:ascii="Times New Roman" w:hAnsi="Times New Roman" w:cs="Times New Roman"/>
          <w:sz w:val="28"/>
          <w:szCs w:val="28"/>
        </w:rPr>
        <w:t xml:space="preserve">время всех мужчин и молодых парней, в том числе и моего прадедушку, вызвали в сельский совет, где им были вручены повестки на фронт. </w:t>
      </w:r>
      <w:r>
        <w:rPr>
          <w:rFonts w:ascii="Times New Roman" w:hAnsi="Times New Roman" w:cs="Times New Roman"/>
          <w:sz w:val="28"/>
          <w:szCs w:val="28"/>
        </w:rPr>
        <w:t>Это было в</w:t>
      </w:r>
      <w:r w:rsidR="00FD0FB6" w:rsidRPr="0051403C">
        <w:rPr>
          <w:rFonts w:ascii="Times New Roman" w:hAnsi="Times New Roman" w:cs="Times New Roman"/>
          <w:sz w:val="28"/>
          <w:szCs w:val="28"/>
        </w:rPr>
        <w:t xml:space="preserve"> </w:t>
      </w:r>
      <w:r>
        <w:rPr>
          <w:rFonts w:ascii="Times New Roman" w:hAnsi="Times New Roman" w:cs="Times New Roman"/>
          <w:sz w:val="28"/>
          <w:szCs w:val="28"/>
        </w:rPr>
        <w:t>1943 году. П</w:t>
      </w:r>
      <w:r w:rsidR="00FD0FB6" w:rsidRPr="0051403C">
        <w:rPr>
          <w:rFonts w:ascii="Times New Roman" w:hAnsi="Times New Roman" w:cs="Times New Roman"/>
          <w:sz w:val="28"/>
          <w:szCs w:val="28"/>
        </w:rPr>
        <w:t xml:space="preserve">рошёл скорый курс молодого бойца, а потом </w:t>
      </w:r>
      <w:r>
        <w:rPr>
          <w:rFonts w:ascii="Times New Roman" w:hAnsi="Times New Roman" w:cs="Times New Roman"/>
          <w:sz w:val="28"/>
          <w:szCs w:val="28"/>
        </w:rPr>
        <w:t xml:space="preserve">сразу </w:t>
      </w:r>
      <w:r w:rsidR="00FD0FB6" w:rsidRPr="0051403C">
        <w:rPr>
          <w:rFonts w:ascii="Times New Roman" w:hAnsi="Times New Roman" w:cs="Times New Roman"/>
          <w:sz w:val="28"/>
          <w:szCs w:val="28"/>
        </w:rPr>
        <w:t>на фронт. Воевал на Третьем Украинском, Втором Белорусском. Был танкистом-наводчиком в четвёртой танковой армии. Тысячи километров прошагал по огненным дорогам войны, сотни сел, городов</w:t>
      </w:r>
      <w:r w:rsidR="006138C0" w:rsidRPr="0051403C">
        <w:rPr>
          <w:rFonts w:ascii="Times New Roman" w:hAnsi="Times New Roman" w:cs="Times New Roman"/>
          <w:sz w:val="28"/>
          <w:szCs w:val="28"/>
        </w:rPr>
        <w:t xml:space="preserve"> освободил от фашистской </w:t>
      </w:r>
      <w:r w:rsidRPr="0051403C">
        <w:rPr>
          <w:rFonts w:ascii="Times New Roman" w:hAnsi="Times New Roman" w:cs="Times New Roman"/>
          <w:sz w:val="28"/>
          <w:szCs w:val="28"/>
        </w:rPr>
        <w:t>нечисти</w:t>
      </w:r>
      <w:r w:rsidR="00FD0FB6" w:rsidRPr="0051403C">
        <w:rPr>
          <w:rFonts w:ascii="Times New Roman" w:hAnsi="Times New Roman" w:cs="Times New Roman"/>
          <w:sz w:val="28"/>
          <w:szCs w:val="28"/>
        </w:rPr>
        <w:t xml:space="preserve">. </w:t>
      </w:r>
    </w:p>
    <w:p w:rsidR="00FD0FB6" w:rsidRPr="0051403C" w:rsidRDefault="0051403C" w:rsidP="0051403C">
      <w:pPr>
        <w:pStyle w:val="a5"/>
        <w:spacing w:line="360" w:lineRule="auto"/>
        <w:rPr>
          <w:rFonts w:ascii="Times New Roman" w:hAnsi="Times New Roman" w:cs="Times New Roman"/>
          <w:sz w:val="28"/>
          <w:szCs w:val="28"/>
        </w:rPr>
      </w:pPr>
      <w:r>
        <w:rPr>
          <w:rFonts w:ascii="Times New Roman" w:hAnsi="Times New Roman" w:cs="Times New Roman"/>
          <w:sz w:val="28"/>
          <w:szCs w:val="28"/>
        </w:rPr>
        <w:t>Был неоднократно ранен, попадал в госпиталь, но</w:t>
      </w:r>
      <w:r w:rsidR="00FD0FB6" w:rsidRPr="0051403C">
        <w:rPr>
          <w:rFonts w:ascii="Times New Roman" w:hAnsi="Times New Roman" w:cs="Times New Roman"/>
          <w:sz w:val="28"/>
          <w:szCs w:val="28"/>
        </w:rPr>
        <w:t xml:space="preserve"> снова возвращался на фронт. В конце 1944 года прадедушку отобрали в ремонтную бригаду по ремонту танков. Победу встретил в Германии в </w:t>
      </w:r>
      <w:r w:rsidRPr="0051403C">
        <w:rPr>
          <w:rFonts w:ascii="Times New Roman" w:hAnsi="Times New Roman" w:cs="Times New Roman"/>
          <w:sz w:val="28"/>
          <w:szCs w:val="28"/>
        </w:rPr>
        <w:t>звании сержанта</w:t>
      </w:r>
      <w:r w:rsidR="00FD0FB6" w:rsidRPr="0051403C">
        <w:rPr>
          <w:rFonts w:ascii="Times New Roman" w:hAnsi="Times New Roman" w:cs="Times New Roman"/>
          <w:sz w:val="28"/>
          <w:szCs w:val="28"/>
        </w:rPr>
        <w:t>, но домой вернулся не сразу. Отправили на Дальний Восток воевать с японцами в Маньчжурию. Маньчжурская операция имела огромное политическое и военное значение. Советский Союз внес весомый вклад в её разгром, тем самым ускорил окончание Второй мировой войны</w:t>
      </w:r>
      <w:r>
        <w:rPr>
          <w:rFonts w:ascii="Times New Roman" w:hAnsi="Times New Roman" w:cs="Times New Roman"/>
          <w:sz w:val="28"/>
          <w:szCs w:val="28"/>
        </w:rPr>
        <w:t>.</w:t>
      </w:r>
    </w:p>
    <w:p w:rsidR="00F4232E" w:rsidRDefault="00FD0FB6" w:rsidP="0051403C">
      <w:pPr>
        <w:pStyle w:val="a5"/>
        <w:spacing w:line="360" w:lineRule="auto"/>
        <w:rPr>
          <w:rFonts w:ascii="Times New Roman" w:hAnsi="Times New Roman" w:cs="Times New Roman"/>
          <w:sz w:val="28"/>
          <w:szCs w:val="28"/>
        </w:rPr>
      </w:pPr>
      <w:r w:rsidRPr="0051403C">
        <w:rPr>
          <w:rFonts w:ascii="Times New Roman" w:hAnsi="Times New Roman" w:cs="Times New Roman"/>
          <w:sz w:val="28"/>
          <w:szCs w:val="28"/>
        </w:rPr>
        <w:t xml:space="preserve">После войны прадедушка вернулся в родное село и проработал в колхозе «Большевик» до самой пенсии. Всю свою жизнь он посвятил сельскому хозяйству. За преданную работу своему делу прадедушку направляли на Выставку достижений народного </w:t>
      </w:r>
      <w:r w:rsidR="00F4232E" w:rsidRPr="0051403C">
        <w:rPr>
          <w:rFonts w:ascii="Times New Roman" w:hAnsi="Times New Roman" w:cs="Times New Roman"/>
          <w:sz w:val="28"/>
          <w:szCs w:val="28"/>
        </w:rPr>
        <w:t>хозяйства в</w:t>
      </w:r>
      <w:r w:rsidRPr="0051403C">
        <w:rPr>
          <w:rFonts w:ascii="Times New Roman" w:hAnsi="Times New Roman" w:cs="Times New Roman"/>
          <w:sz w:val="28"/>
          <w:szCs w:val="28"/>
        </w:rPr>
        <w:t xml:space="preserve"> Москву. </w:t>
      </w:r>
      <w:r w:rsidR="0051403C">
        <w:rPr>
          <w:rFonts w:ascii="Times New Roman" w:hAnsi="Times New Roman" w:cs="Times New Roman"/>
          <w:sz w:val="28"/>
          <w:szCs w:val="28"/>
        </w:rPr>
        <w:t xml:space="preserve">С какой гордостью он потом рассказывал односельчанам о посещении Москвы! Какой красивой и великолепной, а главное </w:t>
      </w:r>
      <w:r w:rsidR="00F4232E">
        <w:rPr>
          <w:rFonts w:ascii="Times New Roman" w:hAnsi="Times New Roman" w:cs="Times New Roman"/>
          <w:sz w:val="28"/>
          <w:szCs w:val="28"/>
        </w:rPr>
        <w:t>свободной, она</w:t>
      </w:r>
      <w:r w:rsidR="0051403C">
        <w:rPr>
          <w:rFonts w:ascii="Times New Roman" w:hAnsi="Times New Roman" w:cs="Times New Roman"/>
          <w:sz w:val="28"/>
          <w:szCs w:val="28"/>
        </w:rPr>
        <w:t xml:space="preserve"> была в его рассказах. </w:t>
      </w:r>
    </w:p>
    <w:p w:rsidR="00F4232E" w:rsidRPr="0051403C" w:rsidRDefault="0051403C" w:rsidP="00F4232E">
      <w:pPr>
        <w:pStyle w:val="a5"/>
        <w:spacing w:line="360" w:lineRule="auto"/>
        <w:rPr>
          <w:rFonts w:ascii="Times New Roman" w:hAnsi="Times New Roman" w:cs="Times New Roman"/>
          <w:sz w:val="28"/>
          <w:szCs w:val="28"/>
        </w:rPr>
      </w:pPr>
      <w:r>
        <w:rPr>
          <w:rFonts w:ascii="Times New Roman" w:hAnsi="Times New Roman" w:cs="Times New Roman"/>
          <w:sz w:val="28"/>
          <w:szCs w:val="28"/>
        </w:rPr>
        <w:t>Я гуляю по ВДНХ и пытаюсь предугадать где именно дедушка ходил, о чём он</w:t>
      </w:r>
      <w:r w:rsidR="00F4232E">
        <w:rPr>
          <w:rFonts w:ascii="Times New Roman" w:hAnsi="Times New Roman" w:cs="Times New Roman"/>
          <w:sz w:val="28"/>
          <w:szCs w:val="28"/>
        </w:rPr>
        <w:t xml:space="preserve"> думал, смотря на столицу, которую не сдали врагу тысячи советских людей. Р</w:t>
      </w:r>
      <w:r w:rsidR="00F4232E" w:rsidRPr="0051403C">
        <w:rPr>
          <w:rFonts w:ascii="Times New Roman" w:hAnsi="Times New Roman" w:cs="Times New Roman"/>
          <w:sz w:val="28"/>
          <w:szCs w:val="28"/>
        </w:rPr>
        <w:t>ас</w:t>
      </w:r>
      <w:r w:rsidR="00F4232E">
        <w:rPr>
          <w:rFonts w:ascii="Times New Roman" w:hAnsi="Times New Roman" w:cs="Times New Roman"/>
          <w:sz w:val="28"/>
          <w:szCs w:val="28"/>
        </w:rPr>
        <w:t>сматриваю его награды, медали и</w:t>
      </w:r>
      <w:r w:rsidR="00F4232E" w:rsidRPr="0051403C">
        <w:rPr>
          <w:rFonts w:ascii="Times New Roman" w:hAnsi="Times New Roman" w:cs="Times New Roman"/>
          <w:sz w:val="28"/>
          <w:szCs w:val="28"/>
        </w:rPr>
        <w:t xml:space="preserve"> понимаю, что заслужить их было нелегко. В орденской книжке написано, что ими награждали за храбрость, стойкость и мужество, проявленные в борьбе с </w:t>
      </w:r>
      <w:proofErr w:type="spellStart"/>
      <w:r w:rsidR="00F4232E" w:rsidRPr="0051403C">
        <w:rPr>
          <w:rFonts w:ascii="Times New Roman" w:hAnsi="Times New Roman" w:cs="Times New Roman"/>
          <w:sz w:val="28"/>
          <w:szCs w:val="28"/>
        </w:rPr>
        <w:t>немецко</w:t>
      </w:r>
      <w:proofErr w:type="spellEnd"/>
      <w:r w:rsidR="00F4232E" w:rsidRPr="0051403C">
        <w:rPr>
          <w:rFonts w:ascii="Times New Roman" w:hAnsi="Times New Roman" w:cs="Times New Roman"/>
          <w:sz w:val="28"/>
          <w:szCs w:val="28"/>
        </w:rPr>
        <w:t xml:space="preserve"> – фашистскими захватчиками. </w:t>
      </w:r>
    </w:p>
    <w:p w:rsidR="00F4232E" w:rsidRPr="00F4232E" w:rsidRDefault="00F4232E" w:rsidP="00F4232E">
      <w:pPr>
        <w:pStyle w:val="a5"/>
        <w:spacing w:line="360" w:lineRule="auto"/>
        <w:rPr>
          <w:rFonts w:ascii="Times New Roman" w:hAnsi="Times New Roman" w:cs="Times New Roman"/>
          <w:sz w:val="28"/>
          <w:szCs w:val="28"/>
        </w:rPr>
      </w:pPr>
      <w:r>
        <w:rPr>
          <w:rFonts w:ascii="Times New Roman" w:hAnsi="Times New Roman" w:cs="Times New Roman"/>
          <w:sz w:val="28"/>
          <w:szCs w:val="28"/>
        </w:rPr>
        <w:t>Грабовский Пётр Филиппович</w:t>
      </w:r>
      <w:r w:rsidRPr="0051403C">
        <w:rPr>
          <w:rFonts w:ascii="Times New Roman" w:hAnsi="Times New Roman" w:cs="Times New Roman"/>
          <w:sz w:val="28"/>
          <w:szCs w:val="28"/>
        </w:rPr>
        <w:t xml:space="preserve"> </w:t>
      </w:r>
      <w:r>
        <w:rPr>
          <w:rFonts w:ascii="Times New Roman" w:hAnsi="Times New Roman" w:cs="Times New Roman"/>
          <w:sz w:val="28"/>
          <w:szCs w:val="28"/>
        </w:rPr>
        <w:t>б</w:t>
      </w:r>
      <w:r w:rsidRPr="0051403C">
        <w:rPr>
          <w:rFonts w:ascii="Times New Roman" w:hAnsi="Times New Roman" w:cs="Times New Roman"/>
          <w:sz w:val="28"/>
          <w:szCs w:val="28"/>
        </w:rPr>
        <w:t>ыл награжден боевыми наградами:</w:t>
      </w:r>
    </w:p>
    <w:p w:rsidR="00F4232E" w:rsidRPr="00F4232E" w:rsidRDefault="00F4232E" w:rsidP="00F4232E">
      <w:pPr>
        <w:pStyle w:val="a5"/>
        <w:spacing w:line="360" w:lineRule="auto"/>
        <w:rPr>
          <w:rFonts w:ascii="Times New Roman" w:hAnsi="Times New Roman" w:cs="Times New Roman"/>
          <w:sz w:val="28"/>
          <w:szCs w:val="28"/>
        </w:rPr>
      </w:pPr>
      <w:r>
        <w:rPr>
          <w:rFonts w:ascii="Times New Roman" w:hAnsi="Times New Roman" w:cs="Times New Roman"/>
          <w:sz w:val="28"/>
          <w:szCs w:val="28"/>
        </w:rPr>
        <w:t>орденами Отечественной войны 2 степени и Красной звезды,</w:t>
      </w:r>
    </w:p>
    <w:p w:rsidR="00F4232E" w:rsidRPr="0051403C" w:rsidRDefault="00F4232E" w:rsidP="00F4232E">
      <w:pPr>
        <w:pStyle w:val="a5"/>
        <w:spacing w:line="360" w:lineRule="auto"/>
        <w:rPr>
          <w:rFonts w:ascii="Times New Roman" w:hAnsi="Times New Roman" w:cs="Times New Roman"/>
          <w:sz w:val="28"/>
          <w:szCs w:val="28"/>
        </w:rPr>
      </w:pPr>
      <w:r>
        <w:rPr>
          <w:rFonts w:ascii="Times New Roman" w:hAnsi="Times New Roman" w:cs="Times New Roman"/>
          <w:sz w:val="28"/>
          <w:szCs w:val="28"/>
        </w:rPr>
        <w:t>Медалями «За П</w:t>
      </w:r>
      <w:r w:rsidRPr="0051403C">
        <w:rPr>
          <w:rFonts w:ascii="Times New Roman" w:hAnsi="Times New Roman" w:cs="Times New Roman"/>
          <w:sz w:val="28"/>
          <w:szCs w:val="28"/>
        </w:rPr>
        <w:t>обе</w:t>
      </w:r>
      <w:r>
        <w:rPr>
          <w:rFonts w:ascii="Times New Roman" w:hAnsi="Times New Roman" w:cs="Times New Roman"/>
          <w:sz w:val="28"/>
          <w:szCs w:val="28"/>
        </w:rPr>
        <w:t xml:space="preserve">ду над Германией», </w:t>
      </w:r>
      <w:r w:rsidRPr="0051403C">
        <w:rPr>
          <w:rFonts w:ascii="Times New Roman" w:hAnsi="Times New Roman" w:cs="Times New Roman"/>
          <w:sz w:val="28"/>
          <w:szCs w:val="28"/>
        </w:rPr>
        <w:t>"За отвагу" и многими другими.</w:t>
      </w:r>
    </w:p>
    <w:p w:rsidR="00FD0FB6" w:rsidRPr="0051403C" w:rsidRDefault="00FD0FB6" w:rsidP="0051403C">
      <w:pPr>
        <w:pStyle w:val="a5"/>
        <w:spacing w:line="360" w:lineRule="auto"/>
        <w:rPr>
          <w:rFonts w:ascii="Times New Roman" w:hAnsi="Times New Roman" w:cs="Times New Roman"/>
          <w:sz w:val="28"/>
          <w:szCs w:val="28"/>
        </w:rPr>
      </w:pPr>
    </w:p>
    <w:p w:rsidR="00FD0FB6" w:rsidRPr="0051403C" w:rsidRDefault="00F4232E" w:rsidP="00F4232E">
      <w:pPr>
        <w:pStyle w:val="a5"/>
        <w:spacing w:line="360" w:lineRule="auto"/>
        <w:rPr>
          <w:rFonts w:ascii="Times New Roman" w:hAnsi="Times New Roman" w:cs="Times New Roman"/>
          <w:sz w:val="28"/>
          <w:szCs w:val="28"/>
          <w:lang w:val="en-US"/>
        </w:rPr>
      </w:pPr>
      <w:r>
        <w:rPr>
          <w:rFonts w:ascii="Times New Roman" w:hAnsi="Times New Roman" w:cs="Times New Roman"/>
          <w:sz w:val="28"/>
          <w:szCs w:val="28"/>
        </w:rPr>
        <w:lastRenderedPageBreak/>
        <w:t>Жаль</w:t>
      </w:r>
      <w:r w:rsidR="00FD0FB6" w:rsidRPr="0051403C">
        <w:rPr>
          <w:rFonts w:ascii="Times New Roman" w:hAnsi="Times New Roman" w:cs="Times New Roman"/>
          <w:sz w:val="28"/>
          <w:szCs w:val="28"/>
        </w:rPr>
        <w:t>, что прадедушка не дожил до сегодняшнего дня</w:t>
      </w:r>
      <w:r>
        <w:rPr>
          <w:rFonts w:ascii="Times New Roman" w:hAnsi="Times New Roman" w:cs="Times New Roman"/>
          <w:sz w:val="28"/>
          <w:szCs w:val="28"/>
        </w:rPr>
        <w:t>… Жаль, что мои дети никогда не смогут узнать историю о самой кровопролитной войне из первых уст. Но я твёрдо знаю, как бы не сложилась моя жизнь, я буду свято помнить и передавать будущему поколению Грабовских-Михальчук память о нашем деде.</w:t>
      </w:r>
      <w:r w:rsidR="00FD0FB6" w:rsidRPr="0051403C">
        <w:rPr>
          <w:rFonts w:ascii="Times New Roman" w:hAnsi="Times New Roman" w:cs="Times New Roman"/>
          <w:sz w:val="28"/>
          <w:szCs w:val="28"/>
        </w:rPr>
        <w:t xml:space="preserve"> </w:t>
      </w:r>
    </w:p>
    <w:p w:rsidR="00FD0FB6" w:rsidRPr="0051403C" w:rsidRDefault="00FD0FB6" w:rsidP="0051403C">
      <w:pPr>
        <w:pStyle w:val="a5"/>
        <w:spacing w:line="360" w:lineRule="auto"/>
        <w:rPr>
          <w:rFonts w:ascii="Times New Roman" w:hAnsi="Times New Roman" w:cs="Times New Roman"/>
          <w:sz w:val="28"/>
          <w:szCs w:val="28"/>
        </w:rPr>
      </w:pPr>
    </w:p>
    <w:p w:rsidR="00FD0FB6" w:rsidRPr="0051403C" w:rsidRDefault="00FD0FB6" w:rsidP="0051403C">
      <w:pPr>
        <w:pStyle w:val="a5"/>
        <w:spacing w:line="360" w:lineRule="auto"/>
        <w:rPr>
          <w:rFonts w:ascii="Times New Roman" w:hAnsi="Times New Roman" w:cs="Times New Roman"/>
          <w:sz w:val="28"/>
          <w:szCs w:val="28"/>
        </w:rPr>
      </w:pPr>
    </w:p>
    <w:sectPr w:rsidR="00FD0FB6" w:rsidRPr="0051403C" w:rsidSect="00FB5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4269E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B6"/>
    <w:rsid w:val="0051403C"/>
    <w:rsid w:val="006138C0"/>
    <w:rsid w:val="00D52DA9"/>
    <w:rsid w:val="00F4232E"/>
    <w:rsid w:val="00FB5121"/>
    <w:rsid w:val="00FD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34223-D679-47AC-811D-26904F45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F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FB6"/>
    <w:rPr>
      <w:rFonts w:ascii="Tahoma" w:hAnsi="Tahoma" w:cs="Tahoma"/>
      <w:sz w:val="16"/>
      <w:szCs w:val="16"/>
    </w:rPr>
  </w:style>
  <w:style w:type="paragraph" w:styleId="a5">
    <w:name w:val="No Spacing"/>
    <w:uiPriority w:val="1"/>
    <w:qFormat/>
    <w:rsid w:val="00514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Саша</cp:lastModifiedBy>
  <cp:revision>3</cp:revision>
  <dcterms:created xsi:type="dcterms:W3CDTF">2016-03-12T12:06:00Z</dcterms:created>
  <dcterms:modified xsi:type="dcterms:W3CDTF">2016-03-12T12:29:00Z</dcterms:modified>
</cp:coreProperties>
</file>