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6A" w:rsidRDefault="00AC5A6A" w:rsidP="00AC5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были актерами</w:t>
      </w:r>
    </w:p>
    <w:p w:rsidR="00AC5A6A" w:rsidRPr="0020580A" w:rsidRDefault="00AC5A6A" w:rsidP="00AC5A6A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Стихотворение посвящается подпольной группе театральных работников «</w:t>
      </w:r>
      <w:r w:rsidRPr="0020580A">
        <w:rPr>
          <w:rFonts w:ascii="Times New Roman" w:hAnsi="Times New Roman" w:cs="Times New Roman"/>
          <w:i/>
          <w:sz w:val="20"/>
          <w:szCs w:val="20"/>
        </w:rPr>
        <w:t>Сокол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r w:rsidRPr="0020580A">
        <w:rPr>
          <w:rFonts w:ascii="Times New Roman" w:hAnsi="Times New Roman" w:cs="Times New Roman"/>
          <w:i/>
          <w:sz w:val="20"/>
          <w:szCs w:val="20"/>
        </w:rPr>
        <w:t xml:space="preserve"> во главе с художником-декоратором Н. А. </w:t>
      </w:r>
      <w:proofErr w:type="spellStart"/>
      <w:r w:rsidRPr="0020580A">
        <w:rPr>
          <w:rFonts w:ascii="Times New Roman" w:hAnsi="Times New Roman" w:cs="Times New Roman"/>
          <w:i/>
          <w:sz w:val="20"/>
          <w:szCs w:val="20"/>
        </w:rPr>
        <w:t>Барышевым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действовавшей в</w:t>
      </w:r>
      <w:r w:rsidRPr="0020580A">
        <w:rPr>
          <w:rFonts w:ascii="Times New Roman" w:hAnsi="Times New Roman" w:cs="Times New Roman"/>
          <w:i/>
          <w:sz w:val="20"/>
          <w:szCs w:val="20"/>
        </w:rPr>
        <w:t xml:space="preserve"> 1943—1944 г</w:t>
      </w:r>
      <w:r>
        <w:rPr>
          <w:rFonts w:ascii="Times New Roman" w:hAnsi="Times New Roman" w:cs="Times New Roman"/>
          <w:i/>
          <w:sz w:val="20"/>
          <w:szCs w:val="20"/>
        </w:rPr>
        <w:t xml:space="preserve">г. в Симферопольском театре. </w:t>
      </w:r>
    </w:p>
    <w:p w:rsidR="00AC5A6A" w:rsidRDefault="00AC5A6A" w:rsidP="00AC5A6A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580A">
        <w:rPr>
          <w:rFonts w:ascii="Times New Roman" w:hAnsi="Times New Roman" w:cs="Times New Roman"/>
          <w:i/>
          <w:sz w:val="20"/>
          <w:szCs w:val="20"/>
        </w:rPr>
        <w:t xml:space="preserve">Подпольщики вели разведывательную работу, поддерживали связь с крымскими партизанами. Они составили план Симферополя и нанесли на него разведанные ими военные объекты противника. </w:t>
      </w:r>
    </w:p>
    <w:p w:rsidR="00AC5A6A" w:rsidRPr="0020580A" w:rsidRDefault="00AC5A6A" w:rsidP="00AC5A6A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580A">
        <w:rPr>
          <w:rFonts w:ascii="Times New Roman" w:hAnsi="Times New Roman" w:cs="Times New Roman"/>
          <w:i/>
          <w:sz w:val="20"/>
          <w:szCs w:val="20"/>
        </w:rPr>
        <w:t>10 апреля 1944 г., за три дня до освобождения города, патриоты погибли в фашистском застенке.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Всегда прекрасна крымская земля,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Но на своем веку ты много испытала.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В июне сорок первого цветущие поля,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Рука фашистская так крепко сжала.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 xml:space="preserve"> В театре – вновь гастрольная пора,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в Севастополе ждут зрители начала.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Всех в зале радует актерская игра,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А в двери к ним беда уже стучала.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полетели бомбы, рушились дома,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Под тяжестью сапог земля стонала.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За осенью пришла уже зима.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Освобождения пора не наступала.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Эвакуация театра? Как же быть?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Свой путь актеры смело выбирали.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 xml:space="preserve">Ничто не в силах дух </w:t>
      </w:r>
      <w:proofErr w:type="spellStart"/>
      <w:r w:rsidRPr="0020580A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Pr="0020580A">
        <w:rPr>
          <w:rFonts w:ascii="Times New Roman" w:hAnsi="Times New Roman" w:cs="Times New Roman"/>
          <w:sz w:val="28"/>
          <w:szCs w:val="28"/>
        </w:rPr>
        <w:t xml:space="preserve"> сломить, 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на защиту Родины вставали.</w:t>
      </w:r>
    </w:p>
    <w:p w:rsidR="00AC5A6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lastRenderedPageBreak/>
        <w:t>В подполье Крыма шла борьба: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в группе «Сокол» героически сражались.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Такая у актеров, видимо, судьба,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 xml:space="preserve"> Победы дух они разжечь старались.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Медикаменты, сведенья для партизан,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вещи теплые в леса передавали.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С листовками набитый чемодан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По городу за ночь распространяли.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Апрель сорок четвертого, свободный Крым,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О «Сокола» судьбе еще не знали.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Отряд считали все еще живым,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А их три дня назад всех расстреляли.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Актеры, как солдаты, уходили,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Их имена у входа молчаливы.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Театр свой прекрасный сохранили.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  <w:r w:rsidRPr="0020580A">
        <w:rPr>
          <w:rFonts w:ascii="Times New Roman" w:hAnsi="Times New Roman" w:cs="Times New Roman"/>
          <w:sz w:val="28"/>
          <w:szCs w:val="28"/>
        </w:rPr>
        <w:t>И в памяти народной они живы!</w:t>
      </w: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AC5A6A" w:rsidRPr="0020580A" w:rsidRDefault="00AC5A6A" w:rsidP="00AC5A6A">
      <w:pPr>
        <w:rPr>
          <w:rFonts w:ascii="Times New Roman" w:hAnsi="Times New Roman" w:cs="Times New Roman"/>
          <w:sz w:val="28"/>
          <w:szCs w:val="28"/>
        </w:rPr>
      </w:pPr>
    </w:p>
    <w:p w:rsidR="00517DF3" w:rsidRDefault="00517DF3"/>
    <w:sectPr w:rsidR="00517DF3" w:rsidSect="0051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5A6A"/>
    <w:rsid w:val="00517DF3"/>
    <w:rsid w:val="00AC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2018-12-06T19:56:00Z</dcterms:created>
  <dcterms:modified xsi:type="dcterms:W3CDTF">2018-12-06T19:56:00Z</dcterms:modified>
</cp:coreProperties>
</file>