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12" w:rsidRDefault="00577912" w:rsidP="00577912">
      <w:pPr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577912" w:rsidRPr="00A176E4" w:rsidRDefault="00577912" w:rsidP="00577912">
      <w:pPr>
        <w:shd w:val="clear" w:color="auto" w:fill="FFFFFF"/>
        <w:spacing w:before="110"/>
        <w:jc w:val="center"/>
        <w:rPr>
          <w:rFonts w:ascii="Times New Roman" w:eastAsia="Arial Unicode MS" w:hAnsi="Times New Roman"/>
          <w:sz w:val="28"/>
          <w:szCs w:val="28"/>
        </w:rPr>
      </w:pPr>
      <w:r w:rsidRPr="006855A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Ушла война, не оставив списки</w:t>
      </w:r>
      <w:r>
        <w:rPr>
          <w:rFonts w:ascii="Times New Roman" w:eastAsia="Arial Unicode MS" w:hAnsi="Times New Roman"/>
          <w:sz w:val="28"/>
          <w:szCs w:val="28"/>
        </w:rPr>
        <w:t>»</w:t>
      </w:r>
    </w:p>
    <w:p w:rsidR="00577912" w:rsidRDefault="00577912" w:rsidP="005779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Камиля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Руслановна,</w:t>
      </w:r>
    </w:p>
    <w:p w:rsidR="00577912" w:rsidRDefault="00577912" w:rsidP="005779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учащаяся 11  класса МБОУ СОШ с. </w:t>
      </w:r>
      <w:proofErr w:type="spellStart"/>
      <w:r>
        <w:rPr>
          <w:rFonts w:ascii="Times New Roman" w:hAnsi="Times New Roman"/>
          <w:sz w:val="28"/>
          <w:szCs w:val="28"/>
        </w:rPr>
        <w:t>Индерка</w:t>
      </w:r>
      <w:proofErr w:type="spellEnd"/>
    </w:p>
    <w:p w:rsidR="00577912" w:rsidRDefault="00577912" w:rsidP="005779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77912" w:rsidRPr="00A176E4" w:rsidRDefault="00577912" w:rsidP="005779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Пензенской области</w:t>
      </w:r>
    </w:p>
    <w:p w:rsidR="00577912" w:rsidRDefault="00577912" w:rsidP="00577912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истории мировой цивилизации 20 век был отмечен двумя кровопролитными мировыми войнами, в которых принимала участие и понесла самые большие потери наша страна. 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торой мировой войне мы знаем достаточно много. Изданы “Книги памяти”, куда занесены все погибшие. В каждом городе и во многих сёлах есть памятники погибшим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воинам. День Победы- 9 мая - государственный праздник России. </w:t>
      </w:r>
      <w:r>
        <w:rPr>
          <w:rFonts w:ascii="Times New Roman" w:hAnsi="Times New Roman"/>
          <w:sz w:val="28"/>
          <w:szCs w:val="28"/>
          <w:lang w:eastAsia="ru-RU"/>
        </w:rPr>
        <w:br/>
        <w:t>По-другому обстоит дело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ервой мировой войной, сто</w:t>
      </w:r>
      <w:r w:rsidR="00C578EA">
        <w:rPr>
          <w:rFonts w:ascii="Times New Roman" w:hAnsi="Times New Roman"/>
          <w:sz w:val="28"/>
          <w:szCs w:val="28"/>
          <w:lang w:eastAsia="ru-RU"/>
        </w:rPr>
        <w:t xml:space="preserve">летие окончания которой отмечалось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во всём мире 11 ноября 2018 года.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Долгие десятилетия в нашей стране эта война считалась чуждой, империалистической, не нужной, а участие в ней, чуть ли не позорным.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Участникам войны запрещалось носить свои боевые награды, так как они были получены от имени царского правительства. Они не имели никаких льгот и привилегий. Мы считаем, что настало время устранить эту историческую несправедливость. Тем более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 именно Россия понесла самый большой урон среди всех воюющих государств. Всего за годы войны (1914-1918 гг.) в российскую армию было мобилизовано около 15.8 млн. человек. К 1917 году число убитых, раненых и пленных превысило 9 млн. человек.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Война коснулась  многих семей, в том числе, конечно, и жителей нашего села. 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577912" w:rsidRDefault="00577912" w:rsidP="0057791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двух участниках этой войны были написаны работы:</w:t>
      </w:r>
    </w:p>
    <w:p w:rsidR="00577912" w:rsidRPr="00577912" w:rsidRDefault="00577912" w:rsidP="00577912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Аббясов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Ибрагим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Сулейманович-ефрейтор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14-го гренадерского Грузинского полка, награжденный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Георгевским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крестом 4-й степени;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Баишев</w:t>
      </w:r>
      <w:proofErr w:type="spellEnd"/>
      <w:r>
        <w:rPr>
          <w:rStyle w:val="butback"/>
          <w:color w:val="444444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Исхак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Юнусович</w:t>
      </w:r>
      <w:proofErr w:type="spellEnd"/>
      <w:r>
        <w:rPr>
          <w:rStyle w:val="c0"/>
          <w:sz w:val="28"/>
          <w:szCs w:val="28"/>
        </w:rPr>
        <w:t xml:space="preserve"> был отправлен на турецкий фронт, в район города Трапезунд.  В 1918 году был ранен в ногу. Лечился в госпитале в городе Тифлис.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В современном мире обойтись без новых средств информации невозможно, поэтому мы в своей работе использовали сайты Интернета.  Из сайтов Памяти героев Великой войны 1914-1918, Бюро учёта потерь в 1-ой Мировой войне, Проект Союза Зарождений Родословных Традиций,  из электронного архива г. Саратова мы нашли ещё фамилии 17 участников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ервой мировой войны.</w:t>
      </w:r>
    </w:p>
    <w:p w:rsidR="00577912" w:rsidRDefault="00577912" w:rsidP="00577912">
      <w:pPr>
        <w:spacing w:after="150" w:line="240" w:lineRule="auto"/>
        <w:jc w:val="both"/>
        <w:rPr>
          <w:rFonts w:ascii="Times New Roman" w:hAnsi="Times New Roman"/>
          <w:color w:val="25131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Абузяров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Мустаба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Акемтаевич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Абузяров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Хусяин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Абдулович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пропали без вести.</w:t>
      </w:r>
    </w:p>
    <w:p w:rsidR="00577912" w:rsidRDefault="00577912" w:rsidP="0057791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Баишев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Ибрагим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Зарифович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был гвардейцем его Величества лейб-гвардии гвардейского полка, служил при Николае II. Принимал участие в боевых сражениях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ервой мировой войны. Его брат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был офицером царской армии. После коллективизации уехали их нашего села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Коканд. Там и похоронены. Родственники живут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Москве и г. Калининграде. Сохранились только фотографии.</w:t>
      </w:r>
    </w:p>
    <w:p w:rsidR="00577912" w:rsidRDefault="00577912" w:rsidP="00577912">
      <w:pPr>
        <w:spacing w:after="150" w:line="240" w:lineRule="auto"/>
        <w:jc w:val="both"/>
        <w:rPr>
          <w:rFonts w:ascii="Times New Roman" w:hAnsi="Times New Roman"/>
          <w:color w:val="251313"/>
          <w:sz w:val="28"/>
          <w:szCs w:val="28"/>
          <w:lang w:eastAsia="ru-RU"/>
        </w:rPr>
      </w:pPr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Баишеве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Мусе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Хасановиче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Баишеве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Исмаиле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Хайрулловиче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</w:t>
      </w:r>
    </w:p>
    <w:p w:rsidR="00577912" w:rsidRDefault="00577912" w:rsidP="00577912">
      <w:pPr>
        <w:spacing w:after="150" w:line="240" w:lineRule="auto"/>
        <w:jc w:val="both"/>
        <w:rPr>
          <w:rFonts w:ascii="Times New Roman" w:hAnsi="Times New Roman"/>
          <w:color w:val="25131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узнали, что они были ранены 17 февраля 1915 года.</w:t>
      </w:r>
    </w:p>
    <w:tbl>
      <w:tblPr>
        <w:tblW w:w="0" w:type="auto"/>
        <w:tblInd w:w="-894" w:type="dxa"/>
        <w:tblLook w:val="00A0"/>
      </w:tblPr>
      <w:tblGrid>
        <w:gridCol w:w="1380"/>
      </w:tblGrid>
      <w:tr w:rsidR="00577912" w:rsidTr="00577912">
        <w:tc>
          <w:tcPr>
            <w:tcW w:w="1380" w:type="dxa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77912" w:rsidRDefault="0057791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577912" w:rsidTr="00577912">
        <w:tc>
          <w:tcPr>
            <w:tcW w:w="1380" w:type="dxa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77912" w:rsidRDefault="0057791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:rsidR="00577912" w:rsidRDefault="00577912" w:rsidP="00577912">
      <w:pPr>
        <w:spacing w:after="150" w:line="240" w:lineRule="auto"/>
        <w:jc w:val="both"/>
        <w:rPr>
          <w:rFonts w:ascii="Times New Roman" w:hAnsi="Times New Roman"/>
          <w:color w:val="25131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Салькаев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Абдул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Мустафович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был ранен  и находился на излечении с 1января 1915 года по 11 декабря 1915 года в госпитале  №2 М. П.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Дегтярова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hAnsi="Times New Roman"/>
          <w:color w:val="251313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251313"/>
          <w:sz w:val="28"/>
          <w:szCs w:val="28"/>
          <w:lang w:eastAsia="ru-RU"/>
        </w:rPr>
        <w:t>. Киев.</w:t>
      </w:r>
    </w:p>
    <w:p w:rsidR="00577912" w:rsidRDefault="00577912" w:rsidP="00577912">
      <w:pPr>
        <w:jc w:val="both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Солдатская служба  </w:t>
      </w:r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Куликова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Айнетдина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Зарифовича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сложилась трагически.  </w:t>
      </w:r>
      <w:r>
        <w:rPr>
          <w:rFonts w:ascii="Times New Roman" w:hAnsi="Times New Roman"/>
          <w:sz w:val="28"/>
          <w:szCs w:val="28"/>
        </w:rPr>
        <w:t xml:space="preserve">Родился  он в 1896 году в селе </w:t>
      </w:r>
      <w:proofErr w:type="spellStart"/>
      <w:r>
        <w:rPr>
          <w:rFonts w:ascii="Times New Roman" w:hAnsi="Times New Roman"/>
          <w:sz w:val="28"/>
          <w:szCs w:val="28"/>
        </w:rPr>
        <w:t>Индерка</w:t>
      </w:r>
      <w:proofErr w:type="spellEnd"/>
      <w:r>
        <w:rPr>
          <w:rFonts w:ascii="Times New Roman" w:hAnsi="Times New Roman"/>
          <w:sz w:val="28"/>
          <w:szCs w:val="28"/>
        </w:rPr>
        <w:t xml:space="preserve">, в крестьянской семье. </w:t>
      </w:r>
    </w:p>
    <w:p w:rsidR="00577912" w:rsidRDefault="00577912" w:rsidP="00577912">
      <w:pPr>
        <w:jc w:val="both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 лет ушел на войну вместе со своим двоюродным братом Куликовым </w:t>
      </w:r>
      <w:proofErr w:type="spellStart"/>
      <w:r>
        <w:rPr>
          <w:rFonts w:ascii="Times New Roman" w:hAnsi="Times New Roman"/>
          <w:sz w:val="28"/>
          <w:szCs w:val="28"/>
        </w:rPr>
        <w:t>Абдрахманом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Хусяиновичем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141414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Айнетдина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Зарифовича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дома остались три брата: Абдулла,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Айнулла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Хайрулла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 xml:space="preserve"> и сестра </w:t>
      </w:r>
      <w:proofErr w:type="spellStart"/>
      <w:r>
        <w:rPr>
          <w:rFonts w:ascii="Times New Roman" w:hAnsi="Times New Roman"/>
          <w:color w:val="251313"/>
          <w:sz w:val="28"/>
          <w:szCs w:val="28"/>
          <w:lang w:eastAsia="ru-RU"/>
        </w:rPr>
        <w:t>Мяргубя</w:t>
      </w:r>
      <w:proofErr w:type="spellEnd"/>
      <w:r>
        <w:rPr>
          <w:rFonts w:ascii="Times New Roman" w:hAnsi="Times New Roman"/>
          <w:color w:val="251313"/>
          <w:sz w:val="28"/>
          <w:szCs w:val="28"/>
          <w:lang w:eastAsia="ru-RU"/>
        </w:rPr>
        <w:t>.</w:t>
      </w:r>
    </w:p>
    <w:p w:rsidR="00577912" w:rsidRDefault="00577912" w:rsidP="005779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В 1915-1917 годы он томился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австро-венгеровском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плену. Сохранились письма и  почтовая карточка из плена из лагеря военнопленных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Кениермезо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Kenyérmező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недалеко от города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Эстергом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Табор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Esztergom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Tabor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(ныне Венгрия)</w:t>
      </w:r>
    </w:p>
    <w:p w:rsidR="00577912" w:rsidRDefault="00577912" w:rsidP="005779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7912" w:rsidRPr="004E081E" w:rsidRDefault="00577912" w:rsidP="004E081E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За короткое время после начала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ервой мировой войны стало очень много военнопленных. </w:t>
      </w:r>
      <w:proofErr w:type="spellStart"/>
      <w:r>
        <w:rPr>
          <w:rFonts w:ascii="Times New Roman" w:hAnsi="Times New Roman"/>
          <w:sz w:val="28"/>
          <w:szCs w:val="28"/>
        </w:rPr>
        <w:t>Kenyérmező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первым лагерем в Венгрии и не был рассчитан на такое число военнопленных. Первые пленные прибыли туда 27-го августа 1914 года.  </w:t>
      </w:r>
    </w:p>
    <w:p w:rsidR="00577912" w:rsidRDefault="00577912" w:rsidP="005779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141414"/>
          <w:sz w:val="28"/>
          <w:szCs w:val="28"/>
        </w:rPr>
        <w:t xml:space="preserve">Через посредничество Красного Креста военнопленные имели какие-то связи со </w:t>
      </w:r>
      <w:proofErr w:type="gramStart"/>
      <w:r>
        <w:rPr>
          <w:rFonts w:ascii="Times New Roman" w:hAnsi="Times New Roman"/>
          <w:color w:val="141414"/>
          <w:sz w:val="28"/>
          <w:szCs w:val="28"/>
        </w:rPr>
        <w:t>своими</w:t>
      </w:r>
      <w:proofErr w:type="gramEnd"/>
      <w:r>
        <w:rPr>
          <w:rFonts w:ascii="Times New Roman" w:hAnsi="Times New Roman"/>
          <w:color w:val="141414"/>
          <w:sz w:val="28"/>
          <w:szCs w:val="28"/>
        </w:rPr>
        <w:t xml:space="preserve"> близкими, поскольку им слали почту и посылки из дома. Почтовые сообщения осуществлялись через Швецию. Если из дома высылали деньги, лагерные надзиратели выдавали </w:t>
      </w:r>
      <w:proofErr w:type="gramStart"/>
      <w:r>
        <w:rPr>
          <w:rFonts w:ascii="Times New Roman" w:hAnsi="Times New Roman"/>
          <w:color w:val="141414"/>
          <w:sz w:val="28"/>
          <w:szCs w:val="28"/>
        </w:rPr>
        <w:t>пленным</w:t>
      </w:r>
      <w:proofErr w:type="gramEnd"/>
      <w:r>
        <w:rPr>
          <w:rFonts w:ascii="Times New Roman" w:hAnsi="Times New Roman"/>
          <w:color w:val="141414"/>
          <w:sz w:val="28"/>
          <w:szCs w:val="28"/>
        </w:rPr>
        <w:t xml:space="preserve"> лишь по две кроны в день. Письма, которые он присылал через Красный Крест, написаны в основном на арабском языке, так как в селе тогда обучали детей только этому языку. Есть письмо, написанное на русском языке 7 июля 1916 года. Видимо написал русский военнопленный: «Дорогие мои папаша и мамаша братцы и сестрица. Низко Вам </w:t>
      </w:r>
      <w:proofErr w:type="gramStart"/>
      <w:r>
        <w:rPr>
          <w:rFonts w:ascii="Times New Roman" w:hAnsi="Times New Roman"/>
          <w:color w:val="141414"/>
          <w:sz w:val="28"/>
          <w:szCs w:val="28"/>
        </w:rPr>
        <w:t>кланяется</w:t>
      </w:r>
      <w:proofErr w:type="gramEnd"/>
      <w:r>
        <w:rPr>
          <w:rFonts w:ascii="Times New Roman" w:hAnsi="Times New Roman"/>
          <w:color w:val="141414"/>
          <w:sz w:val="28"/>
          <w:szCs w:val="28"/>
        </w:rPr>
        <w:t xml:space="preserve"> желает Вам доброго здравия. </w:t>
      </w:r>
      <w:r>
        <w:rPr>
          <w:rFonts w:ascii="Times New Roman" w:hAnsi="Times New Roman"/>
          <w:sz w:val="28"/>
          <w:szCs w:val="28"/>
        </w:rPr>
        <w:t xml:space="preserve">О своем здоровье, что я по милости Божье и по Вашим молитвами нахожусь в добром </w:t>
      </w:r>
      <w:proofErr w:type="spellStart"/>
      <w:r>
        <w:rPr>
          <w:rFonts w:ascii="Times New Roman" w:hAnsi="Times New Roman"/>
          <w:sz w:val="28"/>
          <w:szCs w:val="28"/>
        </w:rPr>
        <w:t>здраве</w:t>
      </w:r>
      <w:proofErr w:type="spellEnd"/>
      <w:r>
        <w:rPr>
          <w:rFonts w:ascii="Times New Roman" w:hAnsi="Times New Roman"/>
          <w:sz w:val="28"/>
          <w:szCs w:val="28"/>
        </w:rPr>
        <w:t xml:space="preserve"> и что Вам от души желаю. Затем уведомляю Вас дорогие мои деньги мне не </w:t>
      </w:r>
      <w:proofErr w:type="gramStart"/>
      <w:r>
        <w:rPr>
          <w:rFonts w:ascii="Times New Roman" w:hAnsi="Times New Roman"/>
          <w:sz w:val="28"/>
          <w:szCs w:val="28"/>
        </w:rPr>
        <w:t>посылаете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потому что я имею. Ваши письма я получаю каждую неделю. За что весьма благодарю за Ваше </w:t>
      </w:r>
      <w:proofErr w:type="spellStart"/>
      <w:r>
        <w:rPr>
          <w:rFonts w:ascii="Times New Roman" w:hAnsi="Times New Roman"/>
          <w:sz w:val="28"/>
          <w:szCs w:val="28"/>
        </w:rPr>
        <w:t>оставшие</w:t>
      </w:r>
      <w:proofErr w:type="spellEnd"/>
      <w:r>
        <w:rPr>
          <w:rFonts w:ascii="Times New Roman" w:hAnsi="Times New Roman"/>
          <w:sz w:val="28"/>
          <w:szCs w:val="28"/>
        </w:rPr>
        <w:t xml:space="preserve">. Затем </w:t>
      </w:r>
      <w:proofErr w:type="gramStart"/>
      <w:r>
        <w:rPr>
          <w:rFonts w:ascii="Times New Roman" w:hAnsi="Times New Roman"/>
          <w:sz w:val="28"/>
          <w:szCs w:val="28"/>
        </w:rPr>
        <w:t>прошу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пропишите какое у вас здоровье.  А обо мне прошу не печалиться, потому что я живу славу Богу. Затем до свидания, Ваш сын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гробу</w:t>
      </w:r>
      <w:proofErr w:type="gramEnd"/>
      <w:r>
        <w:rPr>
          <w:rFonts w:ascii="Times New Roman" w:hAnsi="Times New Roman"/>
          <w:sz w:val="28"/>
          <w:szCs w:val="28"/>
        </w:rPr>
        <w:t xml:space="preserve"> любимый </w:t>
      </w:r>
      <w:proofErr w:type="spellStart"/>
      <w:r>
        <w:rPr>
          <w:rFonts w:ascii="Times New Roman" w:hAnsi="Times New Roman"/>
          <w:sz w:val="28"/>
          <w:szCs w:val="28"/>
        </w:rPr>
        <w:t>Айнетдин</w:t>
      </w:r>
      <w:proofErr w:type="spellEnd"/>
      <w:r>
        <w:rPr>
          <w:rFonts w:ascii="Times New Roman" w:hAnsi="Times New Roman"/>
          <w:sz w:val="28"/>
          <w:szCs w:val="28"/>
        </w:rPr>
        <w:t xml:space="preserve"> Куликов. Жду ответа </w:t>
      </w:r>
      <w:r>
        <w:rPr>
          <w:rFonts w:ascii="Times New Roman" w:hAnsi="Times New Roman"/>
          <w:color w:val="141414"/>
          <w:sz w:val="28"/>
          <w:szCs w:val="28"/>
        </w:rPr>
        <w:t>».</w:t>
      </w:r>
    </w:p>
    <w:p w:rsidR="00577912" w:rsidRPr="004E081E" w:rsidRDefault="00577912" w:rsidP="004E0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Это было последнее письмо.  Считается без вести пропавшим.  Поиски были тщетны, ничего о его судьбе его семья не могла найти. Писали запросы в лагеря военнопленных, но никаких вестей. На письме на арабском языке была запись от 25 сентября 1915 года: «Действующая армия, 39 маршевый запас</w:t>
      </w:r>
      <w:r w:rsidR="004E081E">
        <w:rPr>
          <w:rFonts w:ascii="Times New Roman" w:hAnsi="Times New Roman"/>
          <w:sz w:val="28"/>
          <w:szCs w:val="28"/>
        </w:rPr>
        <w:t>ный батальон, 8  рота, 5 взвод»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15 декабря 2014 года на здании корпуса №2 факультета военного обучения ПГУ (перекресток улиц Маршала Крылова и Чкалова) состоялось торжественное открытие мемориальной доски землякам-участникам</w:t>
      </w:r>
      <w:proofErr w:type="gramStart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ервой мировой войны. </w:t>
      </w:r>
    </w:p>
    <w:p w:rsidR="00577912" w:rsidRDefault="00577912" w:rsidP="00577912">
      <w:pPr>
        <w:spacing w:line="30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Дата открытия доски была выбрана не случайно: в 2014 году исполнилось ровно 100 лет со дня начала войны. Стоит отметить, что на ее фронтах побывало 10% населения Пензенской губернии, многие из этих людей так и не вернулись домой. Неслучайным является и место. С 1910 по 1914 годы на территории Пензенской губернии размещалась 45-я пехотная дивизия Русской императорской армии. Военные казармы для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квартирования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подразделений располагались в здании, где сегодня находится факультет военного обучения ПГУ. Летом 1914 года дивизия героически сражалась с германо-австрийскими войсками на Юго-Западном фронте. 13 пензенских воинов стали полными кавалерами Георгиевского креста, еще 13 были удостоены трех Георгиевских крестов за мужество и отвагу, проявленных в сражениях</w:t>
      </w:r>
      <w:proofErr w:type="gramStart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ервой мировой войны. </w:t>
      </w:r>
    </w:p>
    <w:p w:rsidR="00207601" w:rsidRDefault="00577912" w:rsidP="00577912"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sectPr w:rsidR="00207601" w:rsidSect="0020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1E65"/>
    <w:multiLevelType w:val="multilevel"/>
    <w:tmpl w:val="919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152B6"/>
    <w:multiLevelType w:val="hybridMultilevel"/>
    <w:tmpl w:val="975645BE"/>
    <w:lvl w:ilvl="0" w:tplc="C77695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12"/>
    <w:rsid w:val="00207601"/>
    <w:rsid w:val="003657CD"/>
    <w:rsid w:val="004E081E"/>
    <w:rsid w:val="00577912"/>
    <w:rsid w:val="00C5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912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577912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99"/>
    <w:qFormat/>
    <w:rsid w:val="00577912"/>
    <w:pPr>
      <w:ind w:left="720"/>
      <w:contextualSpacing/>
    </w:pPr>
  </w:style>
  <w:style w:type="character" w:customStyle="1" w:styleId="butback">
    <w:name w:val="butback"/>
    <w:basedOn w:val="a0"/>
    <w:uiPriority w:val="99"/>
    <w:rsid w:val="00577912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57791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2019-01-03T08:10:00Z</dcterms:created>
  <dcterms:modified xsi:type="dcterms:W3CDTF">2019-01-03T10:10:00Z</dcterms:modified>
</cp:coreProperties>
</file>