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CB" w:rsidRPr="00ED186E" w:rsidRDefault="00933C64" w:rsidP="005674CB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933C64">
        <w:rPr>
          <w:noProof/>
          <w:sz w:val="20"/>
          <w:szCs w:val="20"/>
        </w:rPr>
        <w:pict>
          <v:rect id="_x0000_s1026" style="position:absolute;left:0;text-align:left;margin-left:-13.05pt;margin-top:-25.95pt;width:480pt;height:752.25pt;z-index:-251653120" o:allowincell="f" o:allowoverlap="f" strokecolor="#0070c0" strokeweight="5pt">
            <v:stroke linestyle="thickThin"/>
            <v:shadow color="#868686"/>
          </v:rect>
        </w:pict>
      </w:r>
      <w:r w:rsidR="005674CB" w:rsidRPr="00ED186E">
        <w:rPr>
          <w:rFonts w:ascii="Times New Roman" w:hAnsi="Times New Roman"/>
          <w:sz w:val="20"/>
          <w:szCs w:val="20"/>
        </w:rPr>
        <w:t xml:space="preserve">МУНИЦИПАЛЬНОЕ </w:t>
      </w:r>
      <w:r w:rsidR="008B4565" w:rsidRPr="00ED186E">
        <w:rPr>
          <w:rFonts w:ascii="Times New Roman" w:hAnsi="Times New Roman"/>
          <w:sz w:val="20"/>
          <w:szCs w:val="20"/>
        </w:rPr>
        <w:t>КАЗЕННОЕ УЧРЕЖДЕНИЕ</w:t>
      </w:r>
      <w:r w:rsidR="005674CB" w:rsidRPr="00ED186E">
        <w:rPr>
          <w:rFonts w:ascii="Times New Roman" w:hAnsi="Times New Roman"/>
          <w:sz w:val="20"/>
          <w:szCs w:val="20"/>
        </w:rPr>
        <w:t xml:space="preserve"> ДОПОЛНИТЕЛЬНОГО ОБРАЗОВАНИЯ </w:t>
      </w:r>
    </w:p>
    <w:p w:rsidR="005674CB" w:rsidRPr="00ED186E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ED186E">
        <w:rPr>
          <w:rFonts w:ascii="Times New Roman" w:hAnsi="Times New Roman"/>
          <w:sz w:val="20"/>
          <w:szCs w:val="20"/>
        </w:rPr>
        <w:t>РАЙОННЫЙ ДОМ ДЕТСКОГО ТВОРЧЕСТВА</w:t>
      </w: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color w:val="FF6600"/>
          <w:sz w:val="24"/>
          <w:szCs w:val="24"/>
        </w:rPr>
      </w:pPr>
    </w:p>
    <w:p w:rsidR="005674CB" w:rsidRPr="005674CB" w:rsidRDefault="0008395E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Литературное творчество</w:t>
      </w:r>
    </w:p>
    <w:p w:rsidR="005674CB" w:rsidRPr="00EC12E4" w:rsidRDefault="002A5507" w:rsidP="005674CB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«Ветераны глазами детей»</w:t>
      </w:r>
      <w:bookmarkStart w:id="0" w:name="_GoBack"/>
      <w:bookmarkEnd w:id="0"/>
    </w:p>
    <w:p w:rsidR="005674CB" w:rsidRDefault="00933C64" w:rsidP="005674CB">
      <w:pPr>
        <w:spacing w:line="360" w:lineRule="auto"/>
        <w:ind w:firstLine="708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33C64">
        <w:rPr>
          <w:rFonts w:ascii="Times New Roman" w:hAnsi="Times New Roman"/>
          <w:b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67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&quot;Есть женщина&#10; в нашем селеньи...&quot;"/>
          </v:shape>
        </w:pict>
      </w:r>
    </w:p>
    <w:p w:rsidR="005674CB" w:rsidRP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74CB">
        <w:rPr>
          <w:rFonts w:ascii="Times New Roman" w:hAnsi="Times New Roman"/>
          <w:b/>
          <w:sz w:val="28"/>
          <w:szCs w:val="28"/>
        </w:rPr>
        <w:t xml:space="preserve">(О ветеране </w:t>
      </w:r>
      <w:r>
        <w:rPr>
          <w:rFonts w:ascii="Times New Roman" w:hAnsi="Times New Roman"/>
          <w:b/>
          <w:sz w:val="28"/>
          <w:szCs w:val="28"/>
        </w:rPr>
        <w:t>Решетниковой</w:t>
      </w:r>
      <w:r w:rsidR="00693235">
        <w:rPr>
          <w:rFonts w:ascii="Times New Roman" w:hAnsi="Times New Roman"/>
          <w:b/>
          <w:sz w:val="28"/>
          <w:szCs w:val="28"/>
        </w:rPr>
        <w:t xml:space="preserve"> </w:t>
      </w:r>
      <w:r w:rsidRPr="008B411F">
        <w:rPr>
          <w:rFonts w:ascii="Times New Roman" w:hAnsi="Times New Roman" w:cs="Times New Roman"/>
          <w:b/>
          <w:sz w:val="28"/>
          <w:szCs w:val="28"/>
        </w:rPr>
        <w:t>Александре Васильевне</w:t>
      </w:r>
      <w:r w:rsidRPr="005674CB">
        <w:rPr>
          <w:rFonts w:ascii="Times New Roman" w:hAnsi="Times New Roman"/>
          <w:b/>
          <w:sz w:val="28"/>
          <w:szCs w:val="28"/>
        </w:rPr>
        <w:t>)</w:t>
      </w:r>
    </w:p>
    <w:p w:rsidR="005674CB" w:rsidRDefault="00872E81" w:rsidP="005674CB">
      <w:pPr>
        <w:spacing w:line="360" w:lineRule="auto"/>
        <w:ind w:firstLine="708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220980</wp:posOffset>
            </wp:positionV>
            <wp:extent cx="2614295" cy="1957705"/>
            <wp:effectExtent l="114300" t="76200" r="90805" b="80645"/>
            <wp:wrapThrough wrapText="bothSides">
              <wp:wrapPolygon edited="0">
                <wp:start x="-944" y="-841"/>
                <wp:lineTo x="-944" y="22490"/>
                <wp:lineTo x="22193" y="22490"/>
                <wp:lineTo x="22350" y="19547"/>
                <wp:lineTo x="22350" y="2522"/>
                <wp:lineTo x="22193" y="-631"/>
                <wp:lineTo x="22193" y="-841"/>
                <wp:lineTo x="-944" y="-841"/>
              </wp:wrapPolygon>
            </wp:wrapThrough>
            <wp:docPr id="11" name="Рисунок 11" descr="C:\Users\РДДТ\Desktop\мои документы\2017-18\Чтения2\материал к работам\Решетникова\ST83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ДДТ\Desktop\мои документы\2017-18\Чтения2\материал к работам\Решетникова\ST8392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957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74CB" w:rsidRPr="00020957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Наумова Александра</w:t>
      </w:r>
      <w:r w:rsidRPr="00020957">
        <w:rPr>
          <w:rFonts w:ascii="Times New Roman" w:hAnsi="Times New Roman"/>
          <w:b/>
          <w:sz w:val="28"/>
          <w:szCs w:val="28"/>
        </w:rPr>
        <w:t xml:space="preserve">, </w:t>
      </w:r>
      <w:r w:rsidR="0008395E">
        <w:rPr>
          <w:rFonts w:ascii="Times New Roman" w:hAnsi="Times New Roman"/>
          <w:b/>
          <w:sz w:val="28"/>
          <w:szCs w:val="28"/>
        </w:rPr>
        <w:t>7</w:t>
      </w:r>
      <w:r w:rsidRPr="00020957">
        <w:rPr>
          <w:rFonts w:ascii="Times New Roman" w:hAnsi="Times New Roman"/>
          <w:b/>
          <w:sz w:val="28"/>
          <w:szCs w:val="28"/>
        </w:rPr>
        <w:t>класс</w:t>
      </w:r>
    </w:p>
    <w:p w:rsidR="005674CB" w:rsidRPr="00020957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020957">
        <w:rPr>
          <w:rFonts w:ascii="Times New Roman" w:hAnsi="Times New Roman"/>
          <w:b/>
          <w:i/>
          <w:sz w:val="28"/>
          <w:szCs w:val="28"/>
        </w:rPr>
        <w:t>Объединение краеведения «Следопыт»</w:t>
      </w:r>
    </w:p>
    <w:p w:rsidR="005674CB" w:rsidRPr="00020957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0957">
        <w:rPr>
          <w:rFonts w:ascii="Times New Roman" w:hAnsi="Times New Roman"/>
          <w:b/>
          <w:sz w:val="28"/>
          <w:szCs w:val="28"/>
        </w:rPr>
        <w:t>Руководитель:</w:t>
      </w: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0957">
        <w:rPr>
          <w:rFonts w:ascii="Times New Roman" w:hAnsi="Times New Roman"/>
          <w:b/>
          <w:sz w:val="28"/>
          <w:szCs w:val="28"/>
        </w:rPr>
        <w:t xml:space="preserve"> Коряка Людмила Васильевна</w:t>
      </w:r>
    </w:p>
    <w:p w:rsidR="005674CB" w:rsidRPr="00020957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74CB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74CB" w:rsidRPr="00020957" w:rsidRDefault="005674CB" w:rsidP="005674CB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0957">
        <w:rPr>
          <w:rFonts w:ascii="Times New Roman" w:hAnsi="Times New Roman"/>
          <w:b/>
          <w:sz w:val="24"/>
          <w:szCs w:val="24"/>
        </w:rPr>
        <w:t>Камчатский край, село Мильково</w:t>
      </w:r>
    </w:p>
    <w:p w:rsidR="005674CB" w:rsidRDefault="005674CB" w:rsidP="005674CB">
      <w:pPr>
        <w:jc w:val="center"/>
      </w:pPr>
      <w:r>
        <w:rPr>
          <w:rFonts w:ascii="Times New Roman" w:hAnsi="Times New Roman"/>
          <w:b/>
          <w:sz w:val="24"/>
          <w:szCs w:val="24"/>
        </w:rPr>
        <w:t>201</w:t>
      </w:r>
      <w:r w:rsidR="00D01169">
        <w:rPr>
          <w:rFonts w:ascii="Times New Roman" w:hAnsi="Times New Roman"/>
          <w:b/>
          <w:sz w:val="24"/>
          <w:szCs w:val="24"/>
        </w:rPr>
        <w:t>9</w:t>
      </w:r>
    </w:p>
    <w:p w:rsidR="00036297" w:rsidRDefault="00036297">
      <w:pPr>
        <w:rPr>
          <w:sz w:val="28"/>
          <w:szCs w:val="28"/>
        </w:rPr>
      </w:pPr>
    </w:p>
    <w:p w:rsidR="00B078EB" w:rsidRDefault="00777076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2180A" w:rsidRPr="0092180A">
        <w:rPr>
          <w:rFonts w:ascii="Times New Roman" w:hAnsi="Times New Roman" w:cs="Times New Roman"/>
          <w:sz w:val="28"/>
          <w:szCs w:val="28"/>
        </w:rPr>
        <w:t xml:space="preserve">нашем селе есть много замечательных женщин, жизнь которых достойна </w:t>
      </w:r>
      <w:r w:rsidR="0008395E" w:rsidRPr="0092180A">
        <w:rPr>
          <w:rFonts w:ascii="Times New Roman" w:hAnsi="Times New Roman" w:cs="Times New Roman"/>
          <w:sz w:val="28"/>
          <w:szCs w:val="28"/>
        </w:rPr>
        <w:t>того</w:t>
      </w:r>
      <w:r w:rsidR="0008395E">
        <w:rPr>
          <w:rFonts w:ascii="Times New Roman" w:hAnsi="Times New Roman" w:cs="Times New Roman"/>
          <w:sz w:val="28"/>
          <w:szCs w:val="28"/>
        </w:rPr>
        <w:t xml:space="preserve">, </w:t>
      </w:r>
      <w:r w:rsidR="0008395E" w:rsidRPr="0092180A">
        <w:rPr>
          <w:rFonts w:ascii="Times New Roman" w:hAnsi="Times New Roman" w:cs="Times New Roman"/>
          <w:sz w:val="28"/>
          <w:szCs w:val="28"/>
        </w:rPr>
        <w:t>чтобы</w:t>
      </w:r>
      <w:r w:rsidR="00693235">
        <w:rPr>
          <w:rFonts w:ascii="Times New Roman" w:hAnsi="Times New Roman" w:cs="Times New Roman"/>
          <w:sz w:val="28"/>
          <w:szCs w:val="28"/>
        </w:rPr>
        <w:t xml:space="preserve"> </w:t>
      </w:r>
      <w:r w:rsidR="0008395E" w:rsidRPr="009218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них осталась память. В нашем Д</w:t>
      </w:r>
      <w:r w:rsidR="0092180A" w:rsidRPr="0092180A">
        <w:rPr>
          <w:rFonts w:ascii="Times New Roman" w:hAnsi="Times New Roman" w:cs="Times New Roman"/>
          <w:sz w:val="28"/>
          <w:szCs w:val="28"/>
        </w:rPr>
        <w:t>етском музее мы соб</w:t>
      </w:r>
      <w:r w:rsidR="00B078EB">
        <w:rPr>
          <w:rFonts w:ascii="Times New Roman" w:hAnsi="Times New Roman" w:cs="Times New Roman"/>
          <w:sz w:val="28"/>
          <w:szCs w:val="28"/>
        </w:rPr>
        <w:t>ираем материалы о ветеранах ВОВ.  О</w:t>
      </w:r>
      <w:r w:rsidR="0092180A" w:rsidRPr="0092180A">
        <w:rPr>
          <w:rFonts w:ascii="Times New Roman" w:hAnsi="Times New Roman" w:cs="Times New Roman"/>
          <w:sz w:val="28"/>
          <w:szCs w:val="28"/>
        </w:rPr>
        <w:t xml:space="preserve">дин </w:t>
      </w:r>
      <w:r w:rsidR="00B078EB">
        <w:rPr>
          <w:rFonts w:ascii="Times New Roman" w:hAnsi="Times New Roman" w:cs="Times New Roman"/>
          <w:sz w:val="28"/>
          <w:szCs w:val="28"/>
        </w:rPr>
        <w:t xml:space="preserve">из </w:t>
      </w:r>
      <w:r w:rsidR="0008395E" w:rsidRPr="0092180A">
        <w:rPr>
          <w:rFonts w:ascii="Times New Roman" w:hAnsi="Times New Roman" w:cs="Times New Roman"/>
          <w:sz w:val="28"/>
          <w:szCs w:val="28"/>
        </w:rPr>
        <w:t>том</w:t>
      </w:r>
      <w:r w:rsidR="0008395E">
        <w:rPr>
          <w:rFonts w:ascii="Times New Roman" w:hAnsi="Times New Roman" w:cs="Times New Roman"/>
          <w:sz w:val="28"/>
          <w:szCs w:val="28"/>
        </w:rPr>
        <w:t xml:space="preserve">ов </w:t>
      </w:r>
      <w:r w:rsidR="0008395E" w:rsidRPr="0092180A">
        <w:rPr>
          <w:rFonts w:ascii="Times New Roman" w:hAnsi="Times New Roman" w:cs="Times New Roman"/>
          <w:sz w:val="28"/>
          <w:szCs w:val="28"/>
        </w:rPr>
        <w:t>посвящен</w:t>
      </w:r>
      <w:r w:rsidR="0092180A" w:rsidRPr="0092180A">
        <w:rPr>
          <w:rFonts w:ascii="Times New Roman" w:hAnsi="Times New Roman" w:cs="Times New Roman"/>
          <w:sz w:val="28"/>
          <w:szCs w:val="28"/>
        </w:rPr>
        <w:t xml:space="preserve"> детям войны. Я решила пополнить страницы этого тома мат</w:t>
      </w:r>
      <w:r w:rsidR="0008395E">
        <w:rPr>
          <w:rFonts w:ascii="Times New Roman" w:hAnsi="Times New Roman" w:cs="Times New Roman"/>
          <w:sz w:val="28"/>
          <w:szCs w:val="28"/>
        </w:rPr>
        <w:t xml:space="preserve">ериалом </w:t>
      </w:r>
      <w:r w:rsidR="008B4565">
        <w:rPr>
          <w:rFonts w:ascii="Times New Roman" w:hAnsi="Times New Roman" w:cs="Times New Roman"/>
          <w:sz w:val="28"/>
          <w:szCs w:val="28"/>
        </w:rPr>
        <w:t>об Александре</w:t>
      </w:r>
      <w:r w:rsidR="0008395E">
        <w:rPr>
          <w:rFonts w:ascii="Times New Roman" w:hAnsi="Times New Roman" w:cs="Times New Roman"/>
          <w:sz w:val="28"/>
          <w:szCs w:val="28"/>
        </w:rPr>
        <w:t xml:space="preserve"> Васильевне </w:t>
      </w:r>
      <w:r>
        <w:rPr>
          <w:rFonts w:ascii="Times New Roman" w:hAnsi="Times New Roman" w:cs="Times New Roman"/>
          <w:sz w:val="28"/>
          <w:szCs w:val="28"/>
        </w:rPr>
        <w:t xml:space="preserve"> Решетниковой. </w:t>
      </w:r>
    </w:p>
    <w:p w:rsidR="0092180A" w:rsidRDefault="00777076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08395E">
        <w:rPr>
          <w:rFonts w:ascii="Times New Roman" w:hAnsi="Times New Roman" w:cs="Times New Roman"/>
          <w:sz w:val="28"/>
          <w:szCs w:val="28"/>
        </w:rPr>
        <w:t xml:space="preserve">Васильевна </w:t>
      </w:r>
      <w:r w:rsidR="0008395E" w:rsidRPr="0092180A">
        <w:rPr>
          <w:rFonts w:ascii="Times New Roman" w:hAnsi="Times New Roman" w:cs="Times New Roman"/>
          <w:sz w:val="28"/>
          <w:szCs w:val="28"/>
        </w:rPr>
        <w:t>хороший</w:t>
      </w:r>
      <w:r w:rsidR="0008395E">
        <w:rPr>
          <w:rFonts w:ascii="Times New Roman" w:hAnsi="Times New Roman" w:cs="Times New Roman"/>
          <w:sz w:val="28"/>
          <w:szCs w:val="28"/>
        </w:rPr>
        <w:t xml:space="preserve"> и давний друг нашего дома творчества и</w:t>
      </w:r>
      <w:r>
        <w:rPr>
          <w:rFonts w:ascii="Times New Roman" w:hAnsi="Times New Roman" w:cs="Times New Roman"/>
          <w:sz w:val="28"/>
          <w:szCs w:val="28"/>
        </w:rPr>
        <w:t xml:space="preserve"> Детского музея.  Е</w:t>
      </w:r>
      <w:r w:rsidR="0092180A" w:rsidRPr="0092180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подарок - экспонат </w:t>
      </w:r>
      <w:r w:rsidR="00B078EB">
        <w:rPr>
          <w:rFonts w:ascii="Times New Roman" w:hAnsi="Times New Roman" w:cs="Times New Roman"/>
          <w:sz w:val="28"/>
          <w:szCs w:val="28"/>
        </w:rPr>
        <w:t xml:space="preserve">– </w:t>
      </w:r>
      <w:r w:rsidR="0008395E">
        <w:rPr>
          <w:rFonts w:ascii="Times New Roman" w:hAnsi="Times New Roman" w:cs="Times New Roman"/>
          <w:sz w:val="28"/>
          <w:szCs w:val="28"/>
        </w:rPr>
        <w:t>деревянный ковш, числится</w:t>
      </w:r>
      <w:r>
        <w:rPr>
          <w:rFonts w:ascii="Times New Roman" w:hAnsi="Times New Roman" w:cs="Times New Roman"/>
          <w:sz w:val="28"/>
          <w:szCs w:val="28"/>
        </w:rPr>
        <w:t xml:space="preserve"> под номером 2 </w:t>
      </w:r>
      <w:r w:rsidR="0092180A" w:rsidRPr="0092180A">
        <w:rPr>
          <w:rFonts w:ascii="Times New Roman" w:hAnsi="Times New Roman" w:cs="Times New Roman"/>
          <w:sz w:val="28"/>
          <w:szCs w:val="28"/>
        </w:rPr>
        <w:t>в коллекции нашего музея.</w:t>
      </w:r>
      <w:r>
        <w:rPr>
          <w:rFonts w:ascii="Times New Roman" w:hAnsi="Times New Roman" w:cs="Times New Roman"/>
          <w:sz w:val="28"/>
          <w:szCs w:val="28"/>
        </w:rPr>
        <w:t xml:space="preserve"> А на сегодняшний день </w:t>
      </w:r>
      <w:r w:rsidR="0008395E">
        <w:rPr>
          <w:rFonts w:ascii="Times New Roman" w:hAnsi="Times New Roman" w:cs="Times New Roman"/>
          <w:sz w:val="28"/>
          <w:szCs w:val="28"/>
        </w:rPr>
        <w:t>в экспозиции</w:t>
      </w:r>
      <w:r>
        <w:rPr>
          <w:rFonts w:ascii="Times New Roman" w:hAnsi="Times New Roman" w:cs="Times New Roman"/>
          <w:sz w:val="28"/>
          <w:szCs w:val="28"/>
        </w:rPr>
        <w:t xml:space="preserve"> музея их более 1000.</w:t>
      </w:r>
    </w:p>
    <w:p w:rsidR="005D7DF9" w:rsidRPr="005D7DF9" w:rsidRDefault="005D7DF9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7DF9">
        <w:rPr>
          <w:rFonts w:ascii="Times New Roman" w:hAnsi="Times New Roman" w:cs="Times New Roman"/>
          <w:sz w:val="28"/>
          <w:szCs w:val="28"/>
        </w:rPr>
        <w:t xml:space="preserve">Родилась Шурочка Белорусцева </w:t>
      </w:r>
      <w:r w:rsidR="0008395E">
        <w:rPr>
          <w:rFonts w:ascii="Times New Roman" w:hAnsi="Times New Roman" w:cs="Times New Roman"/>
          <w:sz w:val="28"/>
          <w:szCs w:val="28"/>
        </w:rPr>
        <w:t xml:space="preserve">(Решетникова), </w:t>
      </w:r>
      <w:r w:rsidRPr="005D7DF9">
        <w:rPr>
          <w:rFonts w:ascii="Times New Roman" w:hAnsi="Times New Roman" w:cs="Times New Roman"/>
          <w:sz w:val="28"/>
          <w:szCs w:val="28"/>
        </w:rPr>
        <w:t>в мае 1930 года в городе Кирове Кировской области в семье сапожника и диспетчера автобазы. Жили в большом многоквартирном бараке на окраине города.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В 1937 году отец Шурочки Василий Ефимович уехал на заработки на Дальний Восток, а </w:t>
      </w:r>
      <w:r w:rsidR="0008395E" w:rsidRPr="005D7DF9">
        <w:rPr>
          <w:rFonts w:ascii="Times New Roman" w:hAnsi="Times New Roman" w:cs="Times New Roman"/>
          <w:sz w:val="28"/>
          <w:szCs w:val="28"/>
        </w:rPr>
        <w:t>затем вернулся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за семьёй. Обосновались они в Хабаровске.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95E">
        <w:rPr>
          <w:rFonts w:ascii="Times New Roman" w:hAnsi="Times New Roman" w:cs="Times New Roman"/>
          <w:sz w:val="28"/>
          <w:szCs w:val="28"/>
        </w:rPr>
        <w:t xml:space="preserve">Она </w:t>
      </w:r>
      <w:r w:rsidR="0008395E" w:rsidRPr="005D7DF9">
        <w:rPr>
          <w:rFonts w:ascii="Times New Roman" w:hAnsi="Times New Roman" w:cs="Times New Roman"/>
          <w:sz w:val="28"/>
          <w:szCs w:val="28"/>
        </w:rPr>
        <w:t>росла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бойкой и активной девочкой. За полгода окончила 1-й класс, подружилась со школьными товарищами. В 1940 году, когда ей исполнилось 10 лет, вступила в пионерскую организацию. Её сразу же избрали звеньевой в своём классе и дали </w:t>
      </w:r>
      <w:r w:rsidR="0008395E" w:rsidRPr="005D7DF9">
        <w:rPr>
          <w:rFonts w:ascii="Times New Roman" w:hAnsi="Times New Roman" w:cs="Times New Roman"/>
          <w:sz w:val="28"/>
          <w:szCs w:val="28"/>
        </w:rPr>
        <w:t>пионерское поручение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быть вожатой в младших классах.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Во дворе на своей улице Шурочка с ребятами создали тимуровскую команду. В школе им дали списки пожилых и больных </w:t>
      </w:r>
      <w:r w:rsidR="0008395E" w:rsidRPr="005D7DF9">
        <w:rPr>
          <w:rFonts w:ascii="Times New Roman" w:hAnsi="Times New Roman" w:cs="Times New Roman"/>
          <w:sz w:val="28"/>
          <w:szCs w:val="28"/>
        </w:rPr>
        <w:t>людей</w:t>
      </w:r>
      <w:r w:rsidR="0008395E">
        <w:rPr>
          <w:rFonts w:ascii="Times New Roman" w:hAnsi="Times New Roman" w:cs="Times New Roman"/>
          <w:sz w:val="28"/>
          <w:szCs w:val="28"/>
        </w:rPr>
        <w:t xml:space="preserve">, </w:t>
      </w:r>
      <w:r w:rsidR="0008395E" w:rsidRPr="005D7DF9">
        <w:rPr>
          <w:rFonts w:ascii="Times New Roman" w:hAnsi="Times New Roman" w:cs="Times New Roman"/>
          <w:sz w:val="28"/>
          <w:szCs w:val="28"/>
        </w:rPr>
        <w:t>у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которых сыновья и мужья были на фронте, и тимуровцы стали им помогать – мыли полы, бегали за лекарством в аптеку, выкупали </w:t>
      </w:r>
      <w:r w:rsidR="0008395E" w:rsidRPr="005D7DF9">
        <w:rPr>
          <w:rFonts w:ascii="Times New Roman" w:hAnsi="Times New Roman" w:cs="Times New Roman"/>
          <w:sz w:val="28"/>
          <w:szCs w:val="28"/>
        </w:rPr>
        <w:t>хлеб по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карточкам.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Весной 1944 года активных пионеров пригласили в райком комсомола, и наша Шурочка, а вместе с ней ещё 11 мальчишек и девчонок стали членами коммунистического союза молодёжи. Александра Васильевна вспоминает: «В райкоме нас спрашивали: где идут бои, где воюют наши отцы, кто такие краснодонцы... </w:t>
      </w:r>
      <w:r w:rsidR="0008395E" w:rsidRPr="005D7DF9">
        <w:rPr>
          <w:rFonts w:ascii="Times New Roman" w:hAnsi="Times New Roman" w:cs="Times New Roman"/>
          <w:sz w:val="28"/>
          <w:szCs w:val="28"/>
        </w:rPr>
        <w:t>а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на стене висела огромная карта, где красными флажками отмечалось продвижение наших войск на фронтах. В этот день шёл тёплый дождь, </w:t>
      </w:r>
      <w:r w:rsidR="0008395E" w:rsidRPr="005D7DF9">
        <w:rPr>
          <w:rFonts w:ascii="Times New Roman" w:hAnsi="Times New Roman" w:cs="Times New Roman"/>
          <w:sz w:val="28"/>
          <w:szCs w:val="28"/>
        </w:rPr>
        <w:t>а мы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ошалевшие от счастья и гордости, босиком бежали через весь Хабаровск на свою окраину, чтобы поделиться с родными этой новостью</w:t>
      </w:r>
      <w:r w:rsidR="0008395E">
        <w:rPr>
          <w:rFonts w:ascii="Times New Roman" w:hAnsi="Times New Roman" w:cs="Times New Roman"/>
          <w:sz w:val="28"/>
          <w:szCs w:val="28"/>
        </w:rPr>
        <w:t>, победами наших войск</w:t>
      </w:r>
      <w:r w:rsidR="005D7DF9" w:rsidRPr="005D7DF9">
        <w:rPr>
          <w:rFonts w:ascii="Times New Roman" w:hAnsi="Times New Roman" w:cs="Times New Roman"/>
          <w:sz w:val="28"/>
          <w:szCs w:val="28"/>
        </w:rPr>
        <w:t>».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Мама была не особенно рада этому событию, </w:t>
      </w:r>
      <w:r w:rsidR="0008395E">
        <w:rPr>
          <w:rFonts w:ascii="Times New Roman" w:hAnsi="Times New Roman" w:cs="Times New Roman"/>
          <w:sz w:val="28"/>
          <w:szCs w:val="28"/>
        </w:rPr>
        <w:t xml:space="preserve">что она вступила в комсомол, 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так как Шурочка еще реже стала бывать дома, занимаясь комсомольскими делами. Но были и небольшие радости. Однажды от отца из госпиталя получили небольшую посылочку, которые ему помогли собрать </w:t>
      </w:r>
      <w:r w:rsidR="005D7DF9" w:rsidRPr="005D7DF9">
        <w:rPr>
          <w:rFonts w:ascii="Times New Roman" w:hAnsi="Times New Roman" w:cs="Times New Roman"/>
          <w:sz w:val="28"/>
          <w:szCs w:val="28"/>
        </w:rPr>
        <w:lastRenderedPageBreak/>
        <w:t>медсестры. В ней были тетради, ручки, карандаши – подарок к новому учебному году. Это было такое богатство, ведь в доме было три ученика.</w:t>
      </w:r>
    </w:p>
    <w:p w:rsidR="005D7DF9" w:rsidRPr="005D7DF9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Но были и неприятности. Это когда Шурочка потеряла </w:t>
      </w:r>
      <w:r w:rsidR="0008395E" w:rsidRPr="005D7DF9">
        <w:rPr>
          <w:rFonts w:ascii="Times New Roman" w:hAnsi="Times New Roman" w:cs="Times New Roman"/>
          <w:sz w:val="28"/>
          <w:szCs w:val="28"/>
        </w:rPr>
        <w:t>хлебные карточки, и</w:t>
      </w:r>
      <w:r w:rsidR="005D7DF9" w:rsidRPr="005D7DF9">
        <w:rPr>
          <w:rFonts w:ascii="Times New Roman" w:hAnsi="Times New Roman" w:cs="Times New Roman"/>
          <w:sz w:val="28"/>
          <w:szCs w:val="28"/>
        </w:rPr>
        <w:t xml:space="preserve"> семья на полмесяца осталась без пайка. С помощью соседей и любимой учительницы удалось пережить эту катастрофу. Тогда Шурочка получила урок взаимопомощи и поддержки.</w:t>
      </w:r>
    </w:p>
    <w:p w:rsidR="0027744F" w:rsidRPr="008B411F" w:rsidRDefault="0027744F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 xml:space="preserve">  Через месяц после начала войны проводили на фронт отца. В семье в то время было уже четверо детей. Отец писал редко, иногда присылал в своих письмах фронтовые песни и стихи. Шура приносила их в свой пионерский отряд, где ребята их пели, читали, переписывали. После уроков пионеры писали на фронт письма, собирали для солдат посылки: рукавицы и тёплые носки, которые по ночам вязали их мамы, и кисеты, которые шили сами, своими </w:t>
      </w:r>
      <w:r w:rsidR="00CD00D7" w:rsidRPr="008B411F">
        <w:rPr>
          <w:rFonts w:ascii="Times New Roman" w:hAnsi="Times New Roman" w:cs="Times New Roman"/>
          <w:sz w:val="28"/>
          <w:szCs w:val="28"/>
        </w:rPr>
        <w:t>детскими ручонками.</w:t>
      </w:r>
    </w:p>
    <w:p w:rsidR="0027744F" w:rsidRPr="008B411F" w:rsidRDefault="00FB563D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>Трудные голодные годы… Чтобы как-то прокормиться, собирали крапиву, лебеду, мёрзлую картошку. Осенью 1942 и 1943 годов вся ребятня работала на уборке урожая в колхозе «Вол</w:t>
      </w:r>
      <w:r w:rsidR="0027744F" w:rsidRPr="008B411F">
        <w:rPr>
          <w:rFonts w:ascii="Times New Roman" w:hAnsi="Times New Roman" w:cs="Times New Roman"/>
          <w:sz w:val="28"/>
          <w:szCs w:val="28"/>
        </w:rPr>
        <w:t>очаевский», где убирали сою, фасоль, кукурузу. Жили в школе. Какое счастье было, когда председатель колхоза на прощание вручил каждо</w:t>
      </w:r>
      <w:r w:rsidR="00777076">
        <w:rPr>
          <w:rFonts w:ascii="Times New Roman" w:hAnsi="Times New Roman" w:cs="Times New Roman"/>
          <w:sz w:val="28"/>
          <w:szCs w:val="28"/>
        </w:rPr>
        <w:t>му по мешочку собранного урожая!</w:t>
      </w:r>
    </w:p>
    <w:p w:rsidR="00CD00D7" w:rsidRPr="008B411F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0D7" w:rsidRPr="008B411F">
        <w:rPr>
          <w:rFonts w:ascii="Times New Roman" w:hAnsi="Times New Roman" w:cs="Times New Roman"/>
          <w:sz w:val="28"/>
          <w:szCs w:val="28"/>
        </w:rPr>
        <w:t>Несмотря на большую занятость, училась Шура хорошо и ещё находила время бегать в спортивный зал «Динамо» заниматься лёгкой атлетикой, участвовать в соревнованиях по баскетболу и другим видам спорта. Вместе со своими товарищами занималась в различных кружках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</w:t>
      </w:r>
      <w:r w:rsidR="00F658A8">
        <w:rPr>
          <w:rFonts w:ascii="Times New Roman" w:hAnsi="Times New Roman" w:cs="Times New Roman"/>
          <w:sz w:val="28"/>
          <w:szCs w:val="28"/>
        </w:rPr>
        <w:t>ости. В</w:t>
      </w:r>
      <w:r>
        <w:rPr>
          <w:rFonts w:ascii="Times New Roman" w:hAnsi="Times New Roman" w:cs="Times New Roman"/>
          <w:sz w:val="28"/>
          <w:szCs w:val="28"/>
        </w:rPr>
        <w:t xml:space="preserve">сё, на </w:t>
      </w:r>
      <w:r w:rsidR="00CD00D7" w:rsidRPr="008B411F">
        <w:rPr>
          <w:rFonts w:ascii="Times New Roman" w:hAnsi="Times New Roman" w:cs="Times New Roman"/>
          <w:sz w:val="28"/>
          <w:szCs w:val="28"/>
        </w:rPr>
        <w:t>что ребята были способны, демонстрировали они перед раненными бойцами в госпитале, куда их часто приглашали с концертами.</w:t>
      </w:r>
    </w:p>
    <w:p w:rsidR="00CD00D7" w:rsidRPr="008B411F" w:rsidRDefault="00777076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74E" w:rsidRPr="008B411F">
        <w:rPr>
          <w:rFonts w:ascii="Times New Roman" w:hAnsi="Times New Roman" w:cs="Times New Roman"/>
          <w:sz w:val="28"/>
          <w:szCs w:val="28"/>
        </w:rPr>
        <w:t xml:space="preserve"> Осенью 1944 года после серьёзной контузии, весь израненный вернулся домой отец. А в 1945 году после окончания</w:t>
      </w:r>
      <w:r w:rsidR="00600010" w:rsidRPr="008B411F">
        <w:rPr>
          <w:rFonts w:ascii="Times New Roman" w:hAnsi="Times New Roman" w:cs="Times New Roman"/>
          <w:sz w:val="28"/>
          <w:szCs w:val="28"/>
        </w:rPr>
        <w:t xml:space="preserve"> 9 класса Шурочка вместе с подругой поступила в торгово-финансовое училище, где стала получать стипендию – 400 рублей… Это было на 100 рублей больше, чем </w:t>
      </w:r>
      <w:r w:rsidR="00242F60" w:rsidRPr="008B411F">
        <w:rPr>
          <w:rFonts w:ascii="Times New Roman" w:hAnsi="Times New Roman" w:cs="Times New Roman"/>
          <w:sz w:val="28"/>
          <w:szCs w:val="28"/>
        </w:rPr>
        <w:t>мамина зарплата, и большим подспорьем для семьи. Отец с больными ногами часто и подолгу лежал в госпитале. Матери было трудно прокормить большую семью, и она была вынуждена работать сутками – днем диспетчером, ночью уборщицей. Дети очень жалели свою маму и старшим из них, Шуре и Валентину, пришлось</w:t>
      </w:r>
      <w:r w:rsidR="00515E64" w:rsidRPr="008B411F">
        <w:rPr>
          <w:rFonts w:ascii="Times New Roman" w:hAnsi="Times New Roman" w:cs="Times New Roman"/>
          <w:sz w:val="28"/>
          <w:szCs w:val="28"/>
        </w:rPr>
        <w:t xml:space="preserve"> идти на заработки. Они таскали воду вёдрами и продавали ее кружками, зарабатывая себе на учебники. Им было очень стыдно заниматься этой работой, но так уж распорядилась судьба</w:t>
      </w:r>
      <w:r w:rsidR="00F658A8">
        <w:rPr>
          <w:rFonts w:ascii="Times New Roman" w:hAnsi="Times New Roman" w:cs="Times New Roman"/>
          <w:sz w:val="28"/>
          <w:szCs w:val="28"/>
        </w:rPr>
        <w:t>…</w:t>
      </w:r>
    </w:p>
    <w:p w:rsidR="00F658A8" w:rsidRDefault="00D472A5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100330</wp:posOffset>
            </wp:positionV>
            <wp:extent cx="1274445" cy="1903730"/>
            <wp:effectExtent l="19050" t="0" r="1905" b="0"/>
            <wp:wrapThrough wrapText="bothSides">
              <wp:wrapPolygon edited="0">
                <wp:start x="-323" y="0"/>
                <wp:lineTo x="-323" y="21398"/>
                <wp:lineTo x="21632" y="21398"/>
                <wp:lineTo x="21632" y="0"/>
                <wp:lineTo x="-323" y="0"/>
              </wp:wrapPolygon>
            </wp:wrapThrough>
            <wp:docPr id="13" name="Рисунок 13" descr="G:\том2\4. 2011 - 2012 материалы\краеведение 11\Решетниковы\Решетникова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том2\4. 2011 - 2012 материалы\краеведение 11\Решетниковы\Решетникова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8A8">
        <w:rPr>
          <w:rFonts w:ascii="Times New Roman" w:hAnsi="Times New Roman" w:cs="Times New Roman"/>
          <w:sz w:val="28"/>
          <w:szCs w:val="28"/>
        </w:rPr>
        <w:tab/>
        <w:t xml:space="preserve"> Через три года </w:t>
      </w:r>
      <w:r w:rsidR="0008395E">
        <w:rPr>
          <w:rFonts w:ascii="Times New Roman" w:hAnsi="Times New Roman" w:cs="Times New Roman"/>
          <w:sz w:val="28"/>
          <w:szCs w:val="28"/>
        </w:rPr>
        <w:t xml:space="preserve">Шура </w:t>
      </w:r>
      <w:r w:rsidR="0008395E" w:rsidRPr="008B411F">
        <w:rPr>
          <w:rFonts w:ascii="Times New Roman" w:hAnsi="Times New Roman" w:cs="Times New Roman"/>
          <w:sz w:val="28"/>
          <w:szCs w:val="28"/>
        </w:rPr>
        <w:t>получила</w:t>
      </w:r>
      <w:r w:rsidR="00515E64" w:rsidRPr="008B411F">
        <w:rPr>
          <w:rFonts w:ascii="Times New Roman" w:hAnsi="Times New Roman" w:cs="Times New Roman"/>
          <w:sz w:val="28"/>
          <w:szCs w:val="28"/>
        </w:rPr>
        <w:t xml:space="preserve"> диплом бухгалтера. По комсомольской путёвке в числе тринадцати своих однокурсников она отправилась на Камчатку. </w:t>
      </w:r>
    </w:p>
    <w:p w:rsidR="00515E64" w:rsidRPr="008B411F" w:rsidRDefault="00515E64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>Через пять дней плаванья на теплоходе «Гоголь» торжественно, под звуки духового оркестра Камчатка встречала молодых специалистов. По два человека расп</w:t>
      </w:r>
      <w:r w:rsidR="00F658A8">
        <w:rPr>
          <w:rFonts w:ascii="Times New Roman" w:hAnsi="Times New Roman" w:cs="Times New Roman"/>
          <w:sz w:val="28"/>
          <w:szCs w:val="28"/>
        </w:rPr>
        <w:t xml:space="preserve">ределили их по районам, Шуре </w:t>
      </w:r>
      <w:r w:rsidRPr="008B411F">
        <w:rPr>
          <w:rFonts w:ascii="Times New Roman" w:hAnsi="Times New Roman" w:cs="Times New Roman"/>
          <w:sz w:val="28"/>
          <w:szCs w:val="28"/>
        </w:rPr>
        <w:t>с подругой</w:t>
      </w:r>
      <w:r w:rsidR="0060213E" w:rsidRPr="008B411F">
        <w:rPr>
          <w:rFonts w:ascii="Times New Roman" w:hAnsi="Times New Roman" w:cs="Times New Roman"/>
          <w:sz w:val="28"/>
          <w:szCs w:val="28"/>
        </w:rPr>
        <w:t xml:space="preserve"> Галей Антипиной досталось ехать в Мильково. Получили по 500 рублей подъёмных, авиабилеты, и началась новая жизнь.</w:t>
      </w:r>
    </w:p>
    <w:p w:rsidR="0060213E" w:rsidRPr="008B411F" w:rsidRDefault="0060213E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 xml:space="preserve">    В то время в Мильково был</w:t>
      </w:r>
      <w:r w:rsidR="00F658A8">
        <w:rPr>
          <w:rFonts w:ascii="Times New Roman" w:hAnsi="Times New Roman" w:cs="Times New Roman"/>
          <w:sz w:val="28"/>
          <w:szCs w:val="28"/>
        </w:rPr>
        <w:t>о всего 8 комсомольцев, и Шур</w:t>
      </w:r>
      <w:r w:rsidRPr="008B411F">
        <w:rPr>
          <w:rFonts w:ascii="Times New Roman" w:hAnsi="Times New Roman" w:cs="Times New Roman"/>
          <w:sz w:val="28"/>
          <w:szCs w:val="28"/>
        </w:rPr>
        <w:t>у избрали секретарем комсомольской организации. Два раза в неделю ходили они на политучёбу, каждый вечер посещали по две-три семьи, рассказывая людям о событиях в стране, сведения о которых черпали из газет у Галины в библиотеке.</w:t>
      </w:r>
    </w:p>
    <w:p w:rsidR="0060213E" w:rsidRPr="008B411F" w:rsidRDefault="0049577C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873760</wp:posOffset>
            </wp:positionV>
            <wp:extent cx="1727835" cy="2154555"/>
            <wp:effectExtent l="19050" t="0" r="5715" b="0"/>
            <wp:wrapThrough wrapText="bothSides">
              <wp:wrapPolygon edited="0">
                <wp:start x="-238" y="0"/>
                <wp:lineTo x="-238" y="21390"/>
                <wp:lineTo x="21671" y="21390"/>
                <wp:lineTo x="21671" y="0"/>
                <wp:lineTo x="-238" y="0"/>
              </wp:wrapPolygon>
            </wp:wrapThrough>
            <wp:docPr id="3" name="Рисунок 6" descr="C:\Users\РДДТ\Desktop\мои документы\2017-18\Чтения2\материал к работам\Решетникова\май 1961 на мос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ДДТ\Desktop\мои документы\2017-18\Чтения2\материал к работам\Решетникова\май 1961 на мостике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8A8">
        <w:rPr>
          <w:rFonts w:ascii="Times New Roman" w:hAnsi="Times New Roman" w:cs="Times New Roman"/>
          <w:sz w:val="28"/>
          <w:szCs w:val="28"/>
        </w:rPr>
        <w:tab/>
        <w:t xml:space="preserve">Шло </w:t>
      </w:r>
      <w:r w:rsidR="0008395E">
        <w:rPr>
          <w:rFonts w:ascii="Times New Roman" w:hAnsi="Times New Roman" w:cs="Times New Roman"/>
          <w:sz w:val="28"/>
          <w:szCs w:val="28"/>
        </w:rPr>
        <w:t>время,</w:t>
      </w:r>
      <w:r w:rsidR="00F658A8">
        <w:rPr>
          <w:rFonts w:ascii="Times New Roman" w:hAnsi="Times New Roman" w:cs="Times New Roman"/>
          <w:sz w:val="28"/>
          <w:szCs w:val="28"/>
        </w:rPr>
        <w:t xml:space="preserve"> и Шурочка стала Александрой. В партию </w:t>
      </w:r>
      <w:r w:rsidR="0060213E" w:rsidRPr="008B411F">
        <w:rPr>
          <w:rFonts w:ascii="Times New Roman" w:hAnsi="Times New Roman" w:cs="Times New Roman"/>
          <w:sz w:val="28"/>
          <w:szCs w:val="28"/>
        </w:rPr>
        <w:t>тогда не вступала, считала, что ещё не готова. В комсомоле состояла до 25 лет. Молодёжь занималась спортом и художественной самодеятельностью. Ставили небольшие спектакли, а однажды отважились сыграть «Ревизора» Гоголя. После премьеры всю труппу пригласили на фестиваль в Петропавловск-Камчатский, где им вручили пианино. Это был первый музыкальный инструмент в районе.</w:t>
      </w:r>
    </w:p>
    <w:p w:rsidR="0060213E" w:rsidRPr="008B411F" w:rsidRDefault="00F658A8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</w:t>
      </w:r>
      <w:r w:rsidR="0008395E">
        <w:rPr>
          <w:rFonts w:ascii="Times New Roman" w:hAnsi="Times New Roman" w:cs="Times New Roman"/>
          <w:sz w:val="28"/>
          <w:szCs w:val="28"/>
        </w:rPr>
        <w:t xml:space="preserve">с </w:t>
      </w:r>
      <w:r w:rsidR="0008395E" w:rsidRPr="008B411F">
        <w:rPr>
          <w:rFonts w:ascii="Times New Roman" w:hAnsi="Times New Roman" w:cs="Times New Roman"/>
          <w:sz w:val="28"/>
          <w:szCs w:val="28"/>
        </w:rPr>
        <w:t>участие</w:t>
      </w:r>
      <w:r w:rsidR="0060213E" w:rsidRPr="008B411F">
        <w:rPr>
          <w:rFonts w:ascii="Times New Roman" w:hAnsi="Times New Roman" w:cs="Times New Roman"/>
          <w:sz w:val="28"/>
          <w:szCs w:val="28"/>
        </w:rPr>
        <w:t xml:space="preserve"> в художественной самодеятельности участвовал красавец-фронтовик Костя Решетников. И «наш Костя кажется влюбился»! Много кавалеров ухаживало за молодой красивой девушкой – комсомол</w:t>
      </w:r>
      <w:r w:rsidR="00277BC4">
        <w:rPr>
          <w:rFonts w:ascii="Times New Roman" w:hAnsi="Times New Roman" w:cs="Times New Roman"/>
          <w:sz w:val="28"/>
          <w:szCs w:val="28"/>
        </w:rPr>
        <w:t>ьски</w:t>
      </w:r>
      <w:r w:rsidR="00872E81">
        <w:rPr>
          <w:rFonts w:ascii="Times New Roman" w:hAnsi="Times New Roman" w:cs="Times New Roman"/>
          <w:sz w:val="28"/>
          <w:szCs w:val="28"/>
        </w:rPr>
        <w:t xml:space="preserve">м вожаком, но сердце </w:t>
      </w:r>
      <w:r w:rsidR="00D472A5">
        <w:rPr>
          <w:rFonts w:ascii="Times New Roman" w:hAnsi="Times New Roman" w:cs="Times New Roman"/>
          <w:sz w:val="28"/>
          <w:szCs w:val="28"/>
        </w:rPr>
        <w:t xml:space="preserve">Александры </w:t>
      </w:r>
      <w:r w:rsidR="00D472A5" w:rsidRPr="008B411F">
        <w:rPr>
          <w:rFonts w:ascii="Times New Roman" w:hAnsi="Times New Roman" w:cs="Times New Roman"/>
          <w:sz w:val="28"/>
          <w:szCs w:val="28"/>
        </w:rPr>
        <w:t>принадлежало</w:t>
      </w:r>
      <w:r w:rsidR="0060213E" w:rsidRPr="008B411F">
        <w:rPr>
          <w:rFonts w:ascii="Times New Roman" w:hAnsi="Times New Roman" w:cs="Times New Roman"/>
          <w:sz w:val="28"/>
          <w:szCs w:val="28"/>
        </w:rPr>
        <w:t xml:space="preserve"> только Косте.</w:t>
      </w:r>
    </w:p>
    <w:p w:rsidR="0060213E" w:rsidRPr="008B411F" w:rsidRDefault="0060213E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 xml:space="preserve">    5 декабря 1950 года, в день Сталинской Конституции, они стали мужем и женой. Через год у молодожёнов родилась дочь Валюшка, через два – сын Павлик, через восемь лет – второй сын – Костя.</w:t>
      </w:r>
    </w:p>
    <w:p w:rsidR="0060213E" w:rsidRPr="008B411F" w:rsidRDefault="0060213E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11F">
        <w:rPr>
          <w:rFonts w:ascii="Times New Roman" w:hAnsi="Times New Roman" w:cs="Times New Roman"/>
          <w:sz w:val="28"/>
          <w:szCs w:val="28"/>
        </w:rPr>
        <w:t xml:space="preserve">     Вместе они прожили 16 лет. Внезапный паралич сердца унёс её первую любовь навсегда…</w:t>
      </w:r>
    </w:p>
    <w:p w:rsidR="008B411F" w:rsidRDefault="00277BC4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Четыре года </w:t>
      </w:r>
      <w:r w:rsidR="00D472A5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D472A5" w:rsidRPr="008B411F">
        <w:rPr>
          <w:rFonts w:ascii="Times New Roman" w:hAnsi="Times New Roman" w:cs="Times New Roman"/>
          <w:sz w:val="28"/>
          <w:szCs w:val="28"/>
        </w:rPr>
        <w:t>прожила</w:t>
      </w:r>
      <w:r w:rsidR="00C74C7E" w:rsidRPr="008B411F">
        <w:rPr>
          <w:rFonts w:ascii="Times New Roman" w:hAnsi="Times New Roman" w:cs="Times New Roman"/>
          <w:sz w:val="28"/>
          <w:szCs w:val="28"/>
        </w:rPr>
        <w:t xml:space="preserve"> одна с тремя детьми в маленьком домике в переулке Зелёный. Было очень тяжело, порой просто невыносимо. Проплакав всю ночь в подушку, утром, отправив детей в школу, бежала на работу. Как стойкий оловянный солдатик, закалённая годами лихолетья, воспитанная в большой и дружной семье, в которой было семеро детей, прошедшая пионерскую и комсомольскую школу жизни, она мужественно боролась со своими трудностями и невзгодами, не дав очерстветь душе </w:t>
      </w:r>
      <w:r w:rsidR="008B411F" w:rsidRPr="008B411F">
        <w:rPr>
          <w:rFonts w:ascii="Times New Roman" w:hAnsi="Times New Roman" w:cs="Times New Roman"/>
          <w:sz w:val="28"/>
          <w:szCs w:val="28"/>
        </w:rPr>
        <w:t>и окаменеть сердцу от горя.</w:t>
      </w:r>
    </w:p>
    <w:p w:rsidR="00317CA8" w:rsidRDefault="00277BC4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11F">
        <w:rPr>
          <w:rFonts w:ascii="Times New Roman" w:hAnsi="Times New Roman" w:cs="Times New Roman"/>
          <w:sz w:val="28"/>
          <w:szCs w:val="28"/>
        </w:rPr>
        <w:t>Феодосий МакедоновичБобр</w:t>
      </w:r>
      <w:r>
        <w:rPr>
          <w:rFonts w:ascii="Times New Roman" w:hAnsi="Times New Roman" w:cs="Times New Roman"/>
          <w:sz w:val="28"/>
          <w:szCs w:val="28"/>
        </w:rPr>
        <w:t>яков давно был влюблён в Александру</w:t>
      </w:r>
      <w:r w:rsidR="008B411F">
        <w:rPr>
          <w:rFonts w:ascii="Times New Roman" w:hAnsi="Times New Roman" w:cs="Times New Roman"/>
          <w:sz w:val="28"/>
          <w:szCs w:val="28"/>
        </w:rPr>
        <w:t xml:space="preserve">, еще с тех самых пор, когда был дружкой на ее свадьбе с Константином. 20 лет потихоньку вздыхал он о своей любимой. </w:t>
      </w:r>
      <w:r w:rsidR="00D472A5">
        <w:rPr>
          <w:rFonts w:ascii="Times New Roman" w:hAnsi="Times New Roman" w:cs="Times New Roman"/>
          <w:sz w:val="28"/>
          <w:szCs w:val="28"/>
        </w:rPr>
        <w:t>Весной 1970</w:t>
      </w:r>
      <w:r w:rsidR="008B411F">
        <w:rPr>
          <w:rFonts w:ascii="Times New Roman" w:hAnsi="Times New Roman" w:cs="Times New Roman"/>
          <w:sz w:val="28"/>
          <w:szCs w:val="28"/>
        </w:rPr>
        <w:t xml:space="preserve"> года, набравшись наконец смелости, сделал наш храбрый фронтовик ей предложение. В мире, любви и согласии они прожили</w:t>
      </w:r>
      <w:r w:rsidR="0049577C">
        <w:rPr>
          <w:rFonts w:ascii="Times New Roman" w:hAnsi="Times New Roman" w:cs="Times New Roman"/>
          <w:sz w:val="28"/>
          <w:szCs w:val="28"/>
        </w:rPr>
        <w:t>совместно 33</w:t>
      </w:r>
      <w:r w:rsidR="008B411F">
        <w:rPr>
          <w:rFonts w:ascii="Times New Roman" w:hAnsi="Times New Roman" w:cs="Times New Roman"/>
          <w:sz w:val="28"/>
          <w:szCs w:val="28"/>
        </w:rPr>
        <w:t xml:space="preserve"> года. Старые раны и контузии серьезно </w:t>
      </w:r>
      <w:r>
        <w:rPr>
          <w:rFonts w:ascii="Times New Roman" w:hAnsi="Times New Roman" w:cs="Times New Roman"/>
          <w:sz w:val="28"/>
          <w:szCs w:val="28"/>
        </w:rPr>
        <w:t xml:space="preserve">подорвали его здоровье. И Александра </w:t>
      </w:r>
      <w:r w:rsidR="008B411F">
        <w:rPr>
          <w:rFonts w:ascii="Times New Roman" w:hAnsi="Times New Roman" w:cs="Times New Roman"/>
          <w:sz w:val="28"/>
          <w:szCs w:val="28"/>
        </w:rPr>
        <w:t xml:space="preserve">овдовела во второй раз. </w:t>
      </w:r>
      <w:r w:rsidR="00D472A5">
        <w:rPr>
          <w:rFonts w:ascii="Times New Roman" w:hAnsi="Times New Roman" w:cs="Times New Roman"/>
          <w:sz w:val="28"/>
          <w:szCs w:val="28"/>
        </w:rPr>
        <w:t xml:space="preserve">В наш Детский музей она принесла на хранение многочисленные награды своего мужа, чтобы дети могли </w:t>
      </w:r>
      <w:r w:rsidR="0049577C">
        <w:rPr>
          <w:rFonts w:ascii="Times New Roman" w:hAnsi="Times New Roman" w:cs="Times New Roman"/>
          <w:sz w:val="28"/>
          <w:szCs w:val="28"/>
        </w:rPr>
        <w:t>по-настоящему</w:t>
      </w:r>
      <w:r w:rsidR="00D472A5">
        <w:rPr>
          <w:rFonts w:ascii="Times New Roman" w:hAnsi="Times New Roman" w:cs="Times New Roman"/>
          <w:sz w:val="28"/>
          <w:szCs w:val="28"/>
        </w:rPr>
        <w:t xml:space="preserve"> прикоснуться к истории ВОВ.</w:t>
      </w:r>
    </w:p>
    <w:p w:rsidR="00317CA8" w:rsidRDefault="0049577C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72390</wp:posOffset>
            </wp:positionV>
            <wp:extent cx="1235710" cy="1718310"/>
            <wp:effectExtent l="19050" t="0" r="2540" b="0"/>
            <wp:wrapThrough wrapText="bothSides">
              <wp:wrapPolygon edited="0">
                <wp:start x="-333" y="0"/>
                <wp:lineTo x="-333" y="21313"/>
                <wp:lineTo x="21644" y="21313"/>
                <wp:lineTo x="21644" y="0"/>
                <wp:lineTo x="-333" y="0"/>
              </wp:wrapPolygon>
            </wp:wrapThrough>
            <wp:docPr id="8" name="Рисунок 7" descr="C:\Users\РДДТ\Desktop\мои документы\2017-18\Чтения2\материал к работам\Решетникова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ДДТ\Desktop\мои документы\2017-18\Чтения2\материал к работам\Решетникова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57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7CA8">
        <w:rPr>
          <w:rFonts w:ascii="Times New Roman" w:hAnsi="Times New Roman" w:cs="Times New Roman"/>
          <w:sz w:val="28"/>
          <w:szCs w:val="28"/>
        </w:rPr>
        <w:t xml:space="preserve">    Всю свою сознательную жизнь посвятила она семье, любимой работе и общественной деятельности: бухгалтер рыбкоопа</w:t>
      </w:r>
      <w:r w:rsidR="005600C7">
        <w:rPr>
          <w:rFonts w:ascii="Times New Roman" w:hAnsi="Times New Roman" w:cs="Times New Roman"/>
          <w:sz w:val="28"/>
          <w:szCs w:val="28"/>
        </w:rPr>
        <w:t>, сельхозтехники, Райтопсбыта, л</w:t>
      </w:r>
      <w:r w:rsidR="00317CA8">
        <w:rPr>
          <w:rFonts w:ascii="Times New Roman" w:hAnsi="Times New Roman" w:cs="Times New Roman"/>
          <w:sz w:val="28"/>
          <w:szCs w:val="28"/>
        </w:rPr>
        <w:t xml:space="preserve">есопункта, </w:t>
      </w:r>
      <w:r>
        <w:rPr>
          <w:rFonts w:ascii="Times New Roman" w:hAnsi="Times New Roman" w:cs="Times New Roman"/>
          <w:sz w:val="28"/>
          <w:szCs w:val="28"/>
        </w:rPr>
        <w:t>счетовод МТС</w:t>
      </w:r>
      <w:r w:rsidR="00317CA8">
        <w:rPr>
          <w:rFonts w:ascii="Times New Roman" w:hAnsi="Times New Roman" w:cs="Times New Roman"/>
          <w:sz w:val="28"/>
          <w:szCs w:val="28"/>
        </w:rPr>
        <w:t xml:space="preserve"> – до 1983 года, когда ушла на заслуженный отдых.</w:t>
      </w:r>
    </w:p>
    <w:p w:rsidR="00317CA8" w:rsidRDefault="00317CA8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 лет была народным заседателем в суде, несколько созывов избирались депутатом сельского совета, в 1980 году она вместе со своими подругами участвовала в создании хора ветеранов и вплоть до 1995 года пела в его первом составе.</w:t>
      </w:r>
    </w:p>
    <w:p w:rsidR="00235005" w:rsidRDefault="0049577C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614680</wp:posOffset>
            </wp:positionV>
            <wp:extent cx="2300605" cy="1731010"/>
            <wp:effectExtent l="19050" t="0" r="4445" b="0"/>
            <wp:wrapThrough wrapText="bothSides">
              <wp:wrapPolygon edited="0">
                <wp:start x="-179" y="0"/>
                <wp:lineTo x="-179" y="21394"/>
                <wp:lineTo x="21642" y="21394"/>
                <wp:lineTo x="21642" y="0"/>
                <wp:lineTo x="-179" y="0"/>
              </wp:wrapPolygon>
            </wp:wrapThrough>
            <wp:docPr id="16" name="Рисунок 16" descr="G:\том2\4. 2011 - 2012 материалы\краеведение 11\Решетниковы\Решетникова\хор ветер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том2\4. 2011 - 2012 материалы\краеведение 11\Решетниковы\Решетникова\хор ветера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CA8">
        <w:rPr>
          <w:rFonts w:ascii="Times New Roman" w:hAnsi="Times New Roman" w:cs="Times New Roman"/>
          <w:sz w:val="28"/>
          <w:szCs w:val="28"/>
        </w:rPr>
        <w:t xml:space="preserve">    В 2002 году пришла в райком КПРФ и сказала: «Сегодня у партии трудное время и я должна быть в ее рядах». Так Александра Васильевна стала коммунистом. Она оказала большую помощь в создании общественной организации «</w:t>
      </w:r>
      <w:r w:rsidR="000B566D">
        <w:rPr>
          <w:rFonts w:ascii="Times New Roman" w:hAnsi="Times New Roman" w:cs="Times New Roman"/>
          <w:sz w:val="28"/>
          <w:szCs w:val="28"/>
        </w:rPr>
        <w:t>Женщины</w:t>
      </w:r>
      <w:r w:rsidR="00317CA8">
        <w:rPr>
          <w:rFonts w:ascii="Times New Roman" w:hAnsi="Times New Roman" w:cs="Times New Roman"/>
          <w:sz w:val="28"/>
          <w:szCs w:val="28"/>
        </w:rPr>
        <w:t xml:space="preserve"> долины</w:t>
      </w:r>
      <w:r w:rsidR="000B566D">
        <w:rPr>
          <w:rFonts w:ascii="Times New Roman" w:hAnsi="Times New Roman" w:cs="Times New Roman"/>
          <w:sz w:val="28"/>
          <w:szCs w:val="28"/>
        </w:rPr>
        <w:t>», отделения «Союза пенсионеров России»</w:t>
      </w:r>
      <w:r w:rsidR="00235005">
        <w:rPr>
          <w:rFonts w:ascii="Times New Roman" w:hAnsi="Times New Roman" w:cs="Times New Roman"/>
          <w:sz w:val="28"/>
          <w:szCs w:val="28"/>
        </w:rPr>
        <w:t xml:space="preserve">, в возрождении хора ветеранов, где была бессменной старостой. </w:t>
      </w:r>
    </w:p>
    <w:p w:rsidR="008B411F" w:rsidRDefault="00D472A5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во</w:t>
      </w:r>
      <w:r w:rsidR="000B566D">
        <w:rPr>
          <w:rFonts w:ascii="Times New Roman" w:hAnsi="Times New Roman" w:cs="Times New Roman"/>
          <w:sz w:val="28"/>
          <w:szCs w:val="28"/>
        </w:rPr>
        <w:t xml:space="preserve"> всевозможных конкурсах, выставках, </w:t>
      </w:r>
      <w:r w:rsidR="00277BC4">
        <w:rPr>
          <w:rFonts w:ascii="Times New Roman" w:hAnsi="Times New Roman" w:cs="Times New Roman"/>
          <w:sz w:val="28"/>
          <w:szCs w:val="28"/>
        </w:rPr>
        <w:t>концертах, вечерах и встречах. Она может вязать, вышива</w:t>
      </w:r>
      <w:r w:rsidR="000B566D">
        <w:rPr>
          <w:rFonts w:ascii="Times New Roman" w:hAnsi="Times New Roman" w:cs="Times New Roman"/>
          <w:sz w:val="28"/>
          <w:szCs w:val="28"/>
        </w:rPr>
        <w:t>т</w:t>
      </w:r>
      <w:r w:rsidR="00277BC4">
        <w:rPr>
          <w:rFonts w:ascii="Times New Roman" w:hAnsi="Times New Roman" w:cs="Times New Roman"/>
          <w:sz w:val="28"/>
          <w:szCs w:val="28"/>
        </w:rPr>
        <w:t>ь, пе</w:t>
      </w:r>
      <w:r w:rsidR="000B566D">
        <w:rPr>
          <w:rFonts w:ascii="Times New Roman" w:hAnsi="Times New Roman" w:cs="Times New Roman"/>
          <w:sz w:val="28"/>
          <w:szCs w:val="28"/>
        </w:rPr>
        <w:t>т</w:t>
      </w:r>
      <w:r w:rsidR="00277BC4">
        <w:rPr>
          <w:rFonts w:ascii="Times New Roman" w:hAnsi="Times New Roman" w:cs="Times New Roman"/>
          <w:sz w:val="28"/>
          <w:szCs w:val="28"/>
        </w:rPr>
        <w:t>ь</w:t>
      </w:r>
      <w:r w:rsidR="000B566D">
        <w:rPr>
          <w:rFonts w:ascii="Times New Roman" w:hAnsi="Times New Roman" w:cs="Times New Roman"/>
          <w:sz w:val="28"/>
          <w:szCs w:val="28"/>
        </w:rPr>
        <w:t>, пишет стихи. У нее очень много подруг, которых она навещает, не забывает никого поздравить</w:t>
      </w:r>
      <w:r w:rsidR="00235005">
        <w:rPr>
          <w:rFonts w:ascii="Times New Roman" w:hAnsi="Times New Roman" w:cs="Times New Roman"/>
          <w:sz w:val="28"/>
          <w:szCs w:val="28"/>
        </w:rPr>
        <w:t xml:space="preserve"> с праздником и уж тем более с Д</w:t>
      </w:r>
      <w:r w:rsidR="000B566D">
        <w:rPr>
          <w:rFonts w:ascii="Times New Roman" w:hAnsi="Times New Roman" w:cs="Times New Roman"/>
          <w:sz w:val="28"/>
          <w:szCs w:val="28"/>
        </w:rPr>
        <w:t>нем рождения.</w:t>
      </w:r>
    </w:p>
    <w:p w:rsidR="000B566D" w:rsidRDefault="00D472A5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Прекрасная мама</w:t>
      </w:r>
      <w:r w:rsidR="000B566D">
        <w:rPr>
          <w:rFonts w:ascii="Times New Roman" w:hAnsi="Times New Roman" w:cs="Times New Roman"/>
          <w:sz w:val="28"/>
          <w:szCs w:val="28"/>
        </w:rPr>
        <w:t>, бабушка и прабабушка, вырастившая троих детей. У нее 8 внуков и 4 правнука.</w:t>
      </w:r>
    </w:p>
    <w:p w:rsidR="000B566D" w:rsidRDefault="0049577C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679450</wp:posOffset>
            </wp:positionV>
            <wp:extent cx="2076450" cy="1552575"/>
            <wp:effectExtent l="19050" t="0" r="0" b="0"/>
            <wp:wrapThrough wrapText="bothSides">
              <wp:wrapPolygon edited="0">
                <wp:start x="-198" y="0"/>
                <wp:lineTo x="-198" y="21467"/>
                <wp:lineTo x="21600" y="21467"/>
                <wp:lineTo x="21600" y="0"/>
                <wp:lineTo x="-198" y="0"/>
              </wp:wrapPolygon>
            </wp:wrapThrough>
            <wp:docPr id="9" name="Рисунок 8" descr="C:\Users\РДДТ\Desktop\мои документы\2017-18\Чтения2\материал к работам\Решетникова\IMGA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ДДТ\Desktop\мои документы\2017-18\Чтения2\материал к работам\Решетникова\IMGA237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005">
        <w:rPr>
          <w:rFonts w:ascii="Times New Roman" w:hAnsi="Times New Roman" w:cs="Times New Roman"/>
          <w:sz w:val="28"/>
          <w:szCs w:val="28"/>
        </w:rPr>
        <w:tab/>
      </w:r>
      <w:r w:rsidR="000B566D">
        <w:rPr>
          <w:rFonts w:ascii="Times New Roman" w:hAnsi="Times New Roman" w:cs="Times New Roman"/>
          <w:sz w:val="28"/>
          <w:szCs w:val="28"/>
        </w:rPr>
        <w:t>Ветеран труда, награждена медалью «В ознаменование 100-летия со дня рождения В.И. Ленина», множеством юбилейных медалей и других наград.</w:t>
      </w:r>
    </w:p>
    <w:p w:rsidR="00277BC4" w:rsidRDefault="00277BC4" w:rsidP="00D30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Александра </w:t>
      </w:r>
      <w:r w:rsidR="00D472A5">
        <w:rPr>
          <w:rFonts w:ascii="Times New Roman" w:hAnsi="Times New Roman" w:cs="Times New Roman"/>
          <w:sz w:val="28"/>
          <w:szCs w:val="28"/>
        </w:rPr>
        <w:t>Васильевна -</w:t>
      </w:r>
      <w:r>
        <w:rPr>
          <w:rFonts w:ascii="Times New Roman" w:hAnsi="Times New Roman" w:cs="Times New Roman"/>
          <w:sz w:val="28"/>
          <w:szCs w:val="28"/>
        </w:rPr>
        <w:t xml:space="preserve"> добрый друг дома детского творчества и участница многих мероприятий. Она приходит на встречи с ребятами, делится с нами своими воспоминаниями, рассказывает о своих мужьях, верных защитниках нашей Родины. </w:t>
      </w:r>
    </w:p>
    <w:p w:rsidR="0049577C" w:rsidRDefault="0049577C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80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3807248</wp:posOffset>
            </wp:positionH>
            <wp:positionV relativeFrom="paragraph">
              <wp:posOffset>95885</wp:posOffset>
            </wp:positionV>
            <wp:extent cx="2083435" cy="1562100"/>
            <wp:effectExtent l="19050" t="0" r="0" b="0"/>
            <wp:wrapThrough wrapText="bothSides">
              <wp:wrapPolygon edited="0">
                <wp:start x="-198" y="0"/>
                <wp:lineTo x="-198" y="21337"/>
                <wp:lineTo x="21528" y="21337"/>
                <wp:lineTo x="21528" y="0"/>
                <wp:lineTo x="-198" y="0"/>
              </wp:wrapPolygon>
            </wp:wrapThrough>
            <wp:docPr id="1" name="Рисунок 2" descr="H:\Решетникова\DSC0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ешетникова\DSC0113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BC4">
        <w:rPr>
          <w:rFonts w:ascii="Times New Roman" w:hAnsi="Times New Roman" w:cs="Times New Roman"/>
          <w:sz w:val="28"/>
          <w:szCs w:val="28"/>
        </w:rPr>
        <w:t xml:space="preserve">Александра Васильевна подарила музею работы из бересты своего сына Павла. </w:t>
      </w:r>
    </w:p>
    <w:p w:rsidR="00277BC4" w:rsidRDefault="00277BC4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музея представлены конспекты занятий перед боем и фотографии военных дней ее первого мужа – Решетникова Константина Никитовича, а </w:t>
      </w:r>
      <w:r w:rsidR="00D472A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боевые и юбилейные награды ее мужа – Бобрякова Феодосия Македоныча</w:t>
      </w:r>
      <w:r w:rsidR="0023796D">
        <w:rPr>
          <w:rFonts w:ascii="Times New Roman" w:hAnsi="Times New Roman" w:cs="Times New Roman"/>
          <w:sz w:val="28"/>
          <w:szCs w:val="28"/>
        </w:rPr>
        <w:t>.</w:t>
      </w:r>
    </w:p>
    <w:p w:rsidR="0032464F" w:rsidRDefault="0049577C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111125</wp:posOffset>
            </wp:positionV>
            <wp:extent cx="2239010" cy="1676400"/>
            <wp:effectExtent l="19050" t="0" r="8890" b="0"/>
            <wp:wrapThrough wrapText="bothSides">
              <wp:wrapPolygon edited="0">
                <wp:start x="-184" y="0"/>
                <wp:lineTo x="-184" y="21355"/>
                <wp:lineTo x="21686" y="21355"/>
                <wp:lineTo x="21686" y="0"/>
                <wp:lineTo x="-184" y="0"/>
              </wp:wrapPolygon>
            </wp:wrapThrough>
            <wp:docPr id="6" name="Рисунок 5" descr="C:\Users\РДДТ\Desktop\мои документы\2017-18\Чтения2\материал к работам\Решетникова\ST83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ДДТ\Desktop\мои документы\2017-18\Чтения2\материал к работам\Решетникова\ST8364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64F">
        <w:rPr>
          <w:rFonts w:ascii="Times New Roman" w:hAnsi="Times New Roman" w:cs="Times New Roman"/>
          <w:sz w:val="28"/>
          <w:szCs w:val="28"/>
        </w:rPr>
        <w:t xml:space="preserve">Нелегкая жизнь досталась </w:t>
      </w:r>
      <w:r w:rsidR="00B078EB">
        <w:rPr>
          <w:rFonts w:ascii="Times New Roman" w:hAnsi="Times New Roman" w:cs="Times New Roman"/>
          <w:sz w:val="28"/>
          <w:szCs w:val="28"/>
        </w:rPr>
        <w:t xml:space="preserve">детям войны, и всем, кто ее пережил! Но у этих людей особенное отношение к жизни. </w:t>
      </w:r>
      <w:r w:rsidR="005600C7">
        <w:rPr>
          <w:rFonts w:ascii="Times New Roman" w:hAnsi="Times New Roman" w:cs="Times New Roman"/>
          <w:sz w:val="28"/>
          <w:szCs w:val="28"/>
        </w:rPr>
        <w:t xml:space="preserve">Их воспоминания – это страницы истории жизни нашего села!   </w:t>
      </w:r>
      <w:r w:rsidR="00D472A5">
        <w:rPr>
          <w:rFonts w:ascii="Times New Roman" w:hAnsi="Times New Roman" w:cs="Times New Roman"/>
          <w:sz w:val="28"/>
          <w:szCs w:val="28"/>
        </w:rPr>
        <w:t>Александра Васильевна</w:t>
      </w:r>
      <w:r w:rsidR="00B078EB">
        <w:rPr>
          <w:rFonts w:ascii="Times New Roman" w:hAnsi="Times New Roman" w:cs="Times New Roman"/>
          <w:sz w:val="28"/>
          <w:szCs w:val="28"/>
        </w:rPr>
        <w:t xml:space="preserve"> – яркий пример! О</w:t>
      </w:r>
      <w:r w:rsidR="0032464F">
        <w:rPr>
          <w:rFonts w:ascii="Times New Roman" w:hAnsi="Times New Roman" w:cs="Times New Roman"/>
          <w:sz w:val="28"/>
          <w:szCs w:val="28"/>
        </w:rPr>
        <w:t xml:space="preserve">на никогда не унывает! Всегда с улыбкой на </w:t>
      </w:r>
      <w:r w:rsidR="00D472A5">
        <w:rPr>
          <w:rFonts w:ascii="Times New Roman" w:hAnsi="Times New Roman" w:cs="Times New Roman"/>
          <w:sz w:val="28"/>
          <w:szCs w:val="28"/>
        </w:rPr>
        <w:t>лице, всегда</w:t>
      </w:r>
      <w:r w:rsidR="0032464F">
        <w:rPr>
          <w:rFonts w:ascii="Times New Roman" w:hAnsi="Times New Roman" w:cs="Times New Roman"/>
          <w:sz w:val="28"/>
          <w:szCs w:val="28"/>
        </w:rPr>
        <w:t xml:space="preserve"> готова прийти на помощь! </w:t>
      </w:r>
    </w:p>
    <w:p w:rsidR="005872C6" w:rsidRDefault="0049577C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3829473</wp:posOffset>
            </wp:positionH>
            <wp:positionV relativeFrom="paragraph">
              <wp:posOffset>54398</wp:posOffset>
            </wp:positionV>
            <wp:extent cx="1969135" cy="1473200"/>
            <wp:effectExtent l="19050" t="0" r="0" b="0"/>
            <wp:wrapThrough wrapText="bothSides">
              <wp:wrapPolygon edited="0">
                <wp:start x="-209" y="0"/>
                <wp:lineTo x="-209" y="21228"/>
                <wp:lineTo x="21523" y="21228"/>
                <wp:lineTo x="21523" y="0"/>
                <wp:lineTo x="-209" y="0"/>
              </wp:wrapPolygon>
            </wp:wrapThrough>
            <wp:docPr id="5" name="Рисунок 4" descr="C:\Users\РДДТ\Desktop\мои документы\2017-18\Чтения2\материал к работам\Решетникова\ST83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ДДТ\Desktop\мои документы\2017-18\Чтения2\материал к работам\Решетникова\ST83382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2C6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B4565">
        <w:rPr>
          <w:rFonts w:ascii="Times New Roman" w:hAnsi="Times New Roman" w:cs="Times New Roman"/>
          <w:sz w:val="28"/>
          <w:szCs w:val="28"/>
        </w:rPr>
        <w:t>А.В.Решетниковой войдет</w:t>
      </w:r>
      <w:r w:rsidR="005872C6">
        <w:rPr>
          <w:rFonts w:ascii="Times New Roman" w:hAnsi="Times New Roman" w:cs="Times New Roman"/>
          <w:sz w:val="28"/>
          <w:szCs w:val="28"/>
        </w:rPr>
        <w:t xml:space="preserve"> в Детскую книгу Памяти нашего музея.</w:t>
      </w:r>
    </w:p>
    <w:p w:rsidR="008B4565" w:rsidRDefault="00D30E2D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55880</wp:posOffset>
            </wp:positionV>
            <wp:extent cx="2085975" cy="1562100"/>
            <wp:effectExtent l="19050" t="0" r="9525" b="0"/>
            <wp:wrapThrough wrapText="bothSides">
              <wp:wrapPolygon edited="0">
                <wp:start x="-197" y="0"/>
                <wp:lineTo x="-197" y="21337"/>
                <wp:lineTo x="21699" y="21337"/>
                <wp:lineTo x="21699" y="0"/>
                <wp:lineTo x="-197" y="0"/>
              </wp:wrapPolygon>
            </wp:wrapThrough>
            <wp:docPr id="4" name="Рисунок 3" descr="C:\Users\РДДТ\Desktop\мои документы\2017-18\Чтения2\материал к работам\Решетникова\IMGA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ДДТ\Desktop\мои документы\2017-18\Чтения2\материал к работам\Решетникова\IMGA237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64F">
        <w:rPr>
          <w:rFonts w:ascii="Times New Roman" w:hAnsi="Times New Roman" w:cs="Times New Roman"/>
          <w:sz w:val="28"/>
          <w:szCs w:val="28"/>
        </w:rPr>
        <w:t xml:space="preserve">Александра Васильевна – женщина, о </w:t>
      </w:r>
      <w:r w:rsidR="00D472A5">
        <w:rPr>
          <w:rFonts w:ascii="Times New Roman" w:hAnsi="Times New Roman" w:cs="Times New Roman"/>
          <w:sz w:val="28"/>
          <w:szCs w:val="28"/>
        </w:rPr>
        <w:t>которой можно</w:t>
      </w:r>
      <w:r w:rsidR="0032464F">
        <w:rPr>
          <w:rFonts w:ascii="Times New Roman" w:hAnsi="Times New Roman" w:cs="Times New Roman"/>
          <w:sz w:val="28"/>
          <w:szCs w:val="28"/>
        </w:rPr>
        <w:t xml:space="preserve"> много говорить и писать! </w:t>
      </w:r>
    </w:p>
    <w:p w:rsidR="0023796D" w:rsidRDefault="00D472A5" w:rsidP="00D30E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77C">
        <w:rPr>
          <w:rFonts w:ascii="Times New Roman" w:hAnsi="Times New Roman" w:cs="Times New Roman"/>
          <w:sz w:val="28"/>
          <w:szCs w:val="28"/>
        </w:rPr>
        <w:t>работе я</w:t>
      </w:r>
      <w:r w:rsidR="0023796D">
        <w:rPr>
          <w:rFonts w:ascii="Times New Roman" w:hAnsi="Times New Roman" w:cs="Times New Roman"/>
          <w:sz w:val="28"/>
          <w:szCs w:val="28"/>
        </w:rPr>
        <w:t xml:space="preserve"> привожу фотографии из жизни </w:t>
      </w:r>
      <w:r w:rsidR="0023796D">
        <w:rPr>
          <w:rFonts w:ascii="Times New Roman" w:hAnsi="Times New Roman" w:cs="Times New Roman"/>
          <w:sz w:val="28"/>
          <w:szCs w:val="28"/>
        </w:rPr>
        <w:lastRenderedPageBreak/>
        <w:t>А.В.Решетниковой</w:t>
      </w:r>
      <w:r w:rsidR="0032464F">
        <w:rPr>
          <w:rFonts w:ascii="Times New Roman" w:hAnsi="Times New Roman" w:cs="Times New Roman"/>
          <w:sz w:val="28"/>
          <w:szCs w:val="28"/>
        </w:rPr>
        <w:t xml:space="preserve"> из личного фотоальбома, </w:t>
      </w:r>
      <w:r w:rsidR="00B078EB">
        <w:rPr>
          <w:rFonts w:ascii="Times New Roman" w:hAnsi="Times New Roman" w:cs="Times New Roman"/>
          <w:sz w:val="28"/>
          <w:szCs w:val="28"/>
        </w:rPr>
        <w:t xml:space="preserve"> и </w:t>
      </w:r>
      <w:r w:rsidR="0032464F">
        <w:rPr>
          <w:rFonts w:ascii="Times New Roman" w:hAnsi="Times New Roman" w:cs="Times New Roman"/>
          <w:sz w:val="28"/>
          <w:szCs w:val="28"/>
        </w:rPr>
        <w:t>из фонда Детского музея.</w:t>
      </w: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48260</wp:posOffset>
            </wp:positionV>
            <wp:extent cx="2867025" cy="1905000"/>
            <wp:effectExtent l="19050" t="0" r="9525" b="0"/>
            <wp:wrapThrough wrapText="bothSides">
              <wp:wrapPolygon edited="0">
                <wp:start x="-144" y="0"/>
                <wp:lineTo x="-144" y="21384"/>
                <wp:lineTo x="21672" y="21384"/>
                <wp:lineTo x="21672" y="0"/>
                <wp:lineTo x="-144" y="0"/>
              </wp:wrapPolygon>
            </wp:wrapThrough>
            <wp:docPr id="18" name="Рисунок 10" descr="C:\Users\РДДТ\Desktop\мои документы\2017-18\Чтения2\материал к работам\Решетникова\IMG_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ДДТ\Desktop\мои документы\2017-18\Чтения2\материал к работам\Решетникова\IMG_510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Pr="008B4565" w:rsidRDefault="008B4565" w:rsidP="00237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565">
        <w:rPr>
          <w:rFonts w:ascii="Times New Roman" w:hAnsi="Times New Roman" w:cs="Times New Roman"/>
          <w:sz w:val="24"/>
          <w:szCs w:val="24"/>
        </w:rPr>
        <w:t>На встрече с ветеранами в доме детского творчества</w:t>
      </w: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8B4565" w:rsidRDefault="008B4565" w:rsidP="0023796D">
      <w:pPr>
        <w:jc w:val="center"/>
        <w:rPr>
          <w:rFonts w:ascii="Times New Roman" w:hAnsi="Times New Roman" w:cs="Times New Roman"/>
        </w:rPr>
      </w:pPr>
    </w:p>
    <w:p w:rsidR="00FB563D" w:rsidRPr="005600C7" w:rsidRDefault="0023796D" w:rsidP="0023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C7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235005" w:rsidRPr="005872C6" w:rsidRDefault="00235005" w:rsidP="0023796D">
      <w:pPr>
        <w:jc w:val="center"/>
        <w:rPr>
          <w:rFonts w:ascii="Times New Roman" w:hAnsi="Times New Roman" w:cs="Times New Roman"/>
          <w:b/>
        </w:rPr>
      </w:pPr>
    </w:p>
    <w:p w:rsidR="0023796D" w:rsidRDefault="0023796D" w:rsidP="0023796D">
      <w:pPr>
        <w:jc w:val="center"/>
        <w:rPr>
          <w:rFonts w:ascii="Times New Roman" w:hAnsi="Times New Roman" w:cs="Times New Roman"/>
        </w:rPr>
      </w:pPr>
    </w:p>
    <w:p w:rsidR="0023796D" w:rsidRPr="00235005" w:rsidRDefault="0023796D" w:rsidP="0023500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005">
        <w:rPr>
          <w:rFonts w:ascii="Times New Roman" w:hAnsi="Times New Roman" w:cs="Times New Roman"/>
          <w:sz w:val="28"/>
          <w:szCs w:val="28"/>
        </w:rPr>
        <w:t>Материалы Детского музея</w:t>
      </w:r>
    </w:p>
    <w:p w:rsidR="00872E81" w:rsidRPr="00235005" w:rsidRDefault="00872E81" w:rsidP="00D30E2D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0E2D">
        <w:rPr>
          <w:rFonts w:ascii="Times New Roman" w:hAnsi="Times New Roman" w:cs="Times New Roman"/>
          <w:sz w:val="28"/>
          <w:szCs w:val="28"/>
        </w:rPr>
        <w:t>Фото из фонда Детского музея и личного архива А.В.Решетниковой.</w:t>
      </w:r>
    </w:p>
    <w:sectPr w:rsidR="00872E81" w:rsidRPr="00235005" w:rsidSect="00A3308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8B" w:rsidRDefault="00B1678B" w:rsidP="005D7DF9">
      <w:pPr>
        <w:spacing w:after="0" w:line="240" w:lineRule="auto"/>
      </w:pPr>
      <w:r>
        <w:separator/>
      </w:r>
    </w:p>
  </w:endnote>
  <w:endnote w:type="continuationSeparator" w:id="1">
    <w:p w:rsidR="00B1678B" w:rsidRDefault="00B1678B" w:rsidP="005D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1053"/>
      <w:docPartObj>
        <w:docPartGallery w:val="Page Numbers (Bottom of Page)"/>
        <w:docPartUnique/>
      </w:docPartObj>
    </w:sdtPr>
    <w:sdtContent>
      <w:p w:rsidR="0032464F" w:rsidRDefault="00933C64">
        <w:pPr>
          <w:pStyle w:val="a5"/>
          <w:jc w:val="right"/>
        </w:pPr>
        <w:r>
          <w:fldChar w:fldCharType="begin"/>
        </w:r>
        <w:r w:rsidR="009F015F">
          <w:instrText xml:space="preserve"> PAGE   \* MERGEFORMAT </w:instrText>
        </w:r>
        <w:r>
          <w:fldChar w:fldCharType="separate"/>
        </w:r>
        <w:r w:rsidR="00D011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64F" w:rsidRDefault="003246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8B" w:rsidRDefault="00B1678B" w:rsidP="005D7DF9">
      <w:pPr>
        <w:spacing w:after="0" w:line="240" w:lineRule="auto"/>
      </w:pPr>
      <w:r>
        <w:separator/>
      </w:r>
    </w:p>
  </w:footnote>
  <w:footnote w:type="continuationSeparator" w:id="1">
    <w:p w:rsidR="00B1678B" w:rsidRDefault="00B1678B" w:rsidP="005D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67B2"/>
    <w:multiLevelType w:val="hybridMultilevel"/>
    <w:tmpl w:val="E37A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33DB"/>
    <w:multiLevelType w:val="hybridMultilevel"/>
    <w:tmpl w:val="328A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12"/>
    <w:rsid w:val="00036297"/>
    <w:rsid w:val="0008395E"/>
    <w:rsid w:val="000B566D"/>
    <w:rsid w:val="002148F4"/>
    <w:rsid w:val="00216E0F"/>
    <w:rsid w:val="00235005"/>
    <w:rsid w:val="0023796D"/>
    <w:rsid w:val="00242F60"/>
    <w:rsid w:val="0027744F"/>
    <w:rsid w:val="00277BC4"/>
    <w:rsid w:val="002A5507"/>
    <w:rsid w:val="002C377E"/>
    <w:rsid w:val="00317CA8"/>
    <w:rsid w:val="0032464F"/>
    <w:rsid w:val="00333312"/>
    <w:rsid w:val="003B1628"/>
    <w:rsid w:val="0048295C"/>
    <w:rsid w:val="0049577C"/>
    <w:rsid w:val="004E4139"/>
    <w:rsid w:val="00515E64"/>
    <w:rsid w:val="0052086D"/>
    <w:rsid w:val="005600C7"/>
    <w:rsid w:val="005608F8"/>
    <w:rsid w:val="005674CB"/>
    <w:rsid w:val="00576D10"/>
    <w:rsid w:val="005872C6"/>
    <w:rsid w:val="005D7DF9"/>
    <w:rsid w:val="00600010"/>
    <w:rsid w:val="0060213E"/>
    <w:rsid w:val="00693235"/>
    <w:rsid w:val="006B5DCC"/>
    <w:rsid w:val="00777076"/>
    <w:rsid w:val="007C401B"/>
    <w:rsid w:val="007D5808"/>
    <w:rsid w:val="00815605"/>
    <w:rsid w:val="00872E81"/>
    <w:rsid w:val="008B411F"/>
    <w:rsid w:val="008B4565"/>
    <w:rsid w:val="008B665E"/>
    <w:rsid w:val="008E774E"/>
    <w:rsid w:val="0092180A"/>
    <w:rsid w:val="00933C64"/>
    <w:rsid w:val="0095630D"/>
    <w:rsid w:val="009F015F"/>
    <w:rsid w:val="009F10C6"/>
    <w:rsid w:val="00A33083"/>
    <w:rsid w:val="00A62A36"/>
    <w:rsid w:val="00AB1B7F"/>
    <w:rsid w:val="00AB3A10"/>
    <w:rsid w:val="00B078EB"/>
    <w:rsid w:val="00B1678B"/>
    <w:rsid w:val="00B167C0"/>
    <w:rsid w:val="00B2352C"/>
    <w:rsid w:val="00BC622D"/>
    <w:rsid w:val="00C40AA9"/>
    <w:rsid w:val="00C74C7E"/>
    <w:rsid w:val="00C953F9"/>
    <w:rsid w:val="00CD00D7"/>
    <w:rsid w:val="00D01169"/>
    <w:rsid w:val="00D03D5E"/>
    <w:rsid w:val="00D22233"/>
    <w:rsid w:val="00D30E2D"/>
    <w:rsid w:val="00D472A5"/>
    <w:rsid w:val="00D661DF"/>
    <w:rsid w:val="00DE62CB"/>
    <w:rsid w:val="00E80E77"/>
    <w:rsid w:val="00F20123"/>
    <w:rsid w:val="00F436C6"/>
    <w:rsid w:val="00F5311C"/>
    <w:rsid w:val="00F658A8"/>
    <w:rsid w:val="00FB563D"/>
    <w:rsid w:val="00FD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DF9"/>
  </w:style>
  <w:style w:type="paragraph" w:styleId="a5">
    <w:name w:val="footer"/>
    <w:basedOn w:val="a"/>
    <w:link w:val="a6"/>
    <w:uiPriority w:val="99"/>
    <w:unhideWhenUsed/>
    <w:rsid w:val="005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DF9"/>
  </w:style>
  <w:style w:type="paragraph" w:styleId="a7">
    <w:name w:val="Balloon Text"/>
    <w:basedOn w:val="a"/>
    <w:link w:val="a8"/>
    <w:uiPriority w:val="99"/>
    <w:semiHidden/>
    <w:unhideWhenUsed/>
    <w:rsid w:val="00D2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2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510A-4749-40A9-B041-083C156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РДДТ</cp:lastModifiedBy>
  <cp:revision>29</cp:revision>
  <cp:lastPrinted>2018-02-21T03:40:00Z</cp:lastPrinted>
  <dcterms:created xsi:type="dcterms:W3CDTF">2018-01-09T07:02:00Z</dcterms:created>
  <dcterms:modified xsi:type="dcterms:W3CDTF">2019-01-08T23:29:00Z</dcterms:modified>
</cp:coreProperties>
</file>