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136"/>
        <w:tblW w:w="5247" w:type="pct"/>
        <w:tblLook w:val="01E0"/>
      </w:tblPr>
      <w:tblGrid>
        <w:gridCol w:w="10936"/>
      </w:tblGrid>
      <w:tr w:rsidR="00031750" w:rsidRPr="00031750" w:rsidTr="000B57CC">
        <w:trPr>
          <w:trHeight w:val="142"/>
        </w:trPr>
        <w:tc>
          <w:tcPr>
            <w:tcW w:w="5000" w:type="pct"/>
          </w:tcPr>
          <w:p w:rsidR="00031750" w:rsidRPr="00031750" w:rsidRDefault="00031750" w:rsidP="00031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75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31750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образования и науки Удмуртской Республики</w:t>
            </w:r>
          </w:p>
          <w:p w:rsidR="00031750" w:rsidRPr="00031750" w:rsidRDefault="00031750" w:rsidP="000317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75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</w:t>
            </w:r>
            <w:r w:rsidRPr="0003175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07390" cy="655320"/>
                  <wp:effectExtent l="19050" t="0" r="0" b="0"/>
                  <wp:docPr id="16" name="Рисунок 1" descr="LOGOTIP 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TIP 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750" w:rsidRPr="00031750" w:rsidTr="000B57CC">
        <w:trPr>
          <w:trHeight w:val="1374"/>
        </w:trPr>
        <w:tc>
          <w:tcPr>
            <w:tcW w:w="5000" w:type="pct"/>
          </w:tcPr>
          <w:p w:rsidR="00031750" w:rsidRPr="00031750" w:rsidRDefault="00031750" w:rsidP="000317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750">
              <w:rPr>
                <w:rFonts w:ascii="Times New Roman" w:hAnsi="Times New Roman" w:cs="Times New Roman"/>
                <w:b/>
                <w:sz w:val="28"/>
                <w:szCs w:val="28"/>
              </w:rPr>
              <w:t>Автономное  профессиональное образовательное   учреждение</w:t>
            </w:r>
          </w:p>
          <w:p w:rsidR="00031750" w:rsidRPr="00031750" w:rsidRDefault="00031750" w:rsidP="000317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7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Удмуртской Республики</w:t>
            </w:r>
          </w:p>
          <w:p w:rsidR="00031750" w:rsidRPr="00031750" w:rsidRDefault="00031750" w:rsidP="000317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7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«Строительный техникум»</w:t>
            </w:r>
          </w:p>
        </w:tc>
      </w:tr>
    </w:tbl>
    <w:p w:rsidR="00031750" w:rsidRPr="00031750" w:rsidRDefault="00031750" w:rsidP="000317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1750" w:rsidRDefault="00031750" w:rsidP="00031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750" w:rsidRDefault="00031750" w:rsidP="00031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750" w:rsidRDefault="00031750" w:rsidP="00031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750" w:rsidRPr="00031750" w:rsidRDefault="00031750" w:rsidP="00031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750" w:rsidRDefault="00031750" w:rsidP="00031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750" w:rsidRPr="00031750" w:rsidRDefault="00031750" w:rsidP="00031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750" w:rsidRPr="00031750" w:rsidRDefault="00031750" w:rsidP="0003175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1750">
        <w:rPr>
          <w:rFonts w:ascii="Times New Roman" w:hAnsi="Times New Roman" w:cs="Times New Roman"/>
          <w:b/>
          <w:sz w:val="36"/>
          <w:szCs w:val="36"/>
        </w:rPr>
        <w:t>МЕЖДУНАРОДНЫЙ ИНТЕРНЕТ-КОНКУРС</w:t>
      </w:r>
      <w:r w:rsidRPr="00031750">
        <w:rPr>
          <w:rFonts w:ascii="Times New Roman" w:hAnsi="Times New Roman" w:cs="Times New Roman"/>
          <w:b/>
          <w:sz w:val="36"/>
          <w:szCs w:val="36"/>
        </w:rPr>
        <w:br/>
        <w:t>«СТРАНИЦА СЕМЕЙНОЙ СЛАВЫ»</w:t>
      </w:r>
    </w:p>
    <w:p w:rsidR="00031750" w:rsidRPr="00031750" w:rsidRDefault="00031750" w:rsidP="0003175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31750" w:rsidRPr="00031750" w:rsidRDefault="00031750" w:rsidP="0003175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31750" w:rsidRPr="00031750" w:rsidRDefault="00031750" w:rsidP="000317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1750" w:rsidRPr="00031750" w:rsidRDefault="00031750" w:rsidP="000317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1750" w:rsidRPr="00031750" w:rsidRDefault="00031750" w:rsidP="0003175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1750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>Он погиб в пограничной войне…</w:t>
      </w:r>
      <w:r w:rsidRPr="00031750">
        <w:rPr>
          <w:rFonts w:ascii="Times New Roman" w:hAnsi="Times New Roman" w:cs="Times New Roman"/>
          <w:b/>
          <w:sz w:val="36"/>
          <w:szCs w:val="36"/>
        </w:rPr>
        <w:t>»</w:t>
      </w:r>
    </w:p>
    <w:p w:rsidR="00031750" w:rsidRPr="00031750" w:rsidRDefault="00031750" w:rsidP="000317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750" w:rsidRPr="00031750" w:rsidRDefault="00031750" w:rsidP="000317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750" w:rsidRPr="00031750" w:rsidRDefault="00031750" w:rsidP="0003175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1750" w:rsidRPr="00031750" w:rsidRDefault="00031750" w:rsidP="0003175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1750" w:rsidRPr="00031750" w:rsidRDefault="00031750" w:rsidP="0003175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1750" w:rsidRPr="00031750" w:rsidRDefault="00031750" w:rsidP="0003175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31750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031750" w:rsidRPr="00031750" w:rsidRDefault="00031750" w:rsidP="000317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31750">
        <w:rPr>
          <w:rFonts w:ascii="Times New Roman" w:hAnsi="Times New Roman" w:cs="Times New Roman"/>
          <w:sz w:val="28"/>
          <w:szCs w:val="28"/>
        </w:rPr>
        <w:t>Шаргин</w:t>
      </w:r>
      <w:proofErr w:type="spellEnd"/>
      <w:r w:rsidRPr="00031750">
        <w:rPr>
          <w:rFonts w:ascii="Times New Roman" w:hAnsi="Times New Roman" w:cs="Times New Roman"/>
          <w:sz w:val="28"/>
          <w:szCs w:val="28"/>
        </w:rPr>
        <w:t xml:space="preserve"> Андрей Эдуардович,</w:t>
      </w:r>
    </w:p>
    <w:p w:rsidR="00031750" w:rsidRPr="00031750" w:rsidRDefault="00031750" w:rsidP="000317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3175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031750">
        <w:rPr>
          <w:rFonts w:ascii="Times New Roman" w:hAnsi="Times New Roman" w:cs="Times New Roman"/>
          <w:sz w:val="28"/>
          <w:szCs w:val="28"/>
        </w:rPr>
        <w:t xml:space="preserve">  группы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31750">
        <w:rPr>
          <w:rFonts w:ascii="Times New Roman" w:hAnsi="Times New Roman" w:cs="Times New Roman"/>
          <w:sz w:val="28"/>
          <w:szCs w:val="28"/>
        </w:rPr>
        <w:t xml:space="preserve">6 </w:t>
      </w:r>
    </w:p>
    <w:p w:rsidR="00031750" w:rsidRPr="00031750" w:rsidRDefault="00031750" w:rsidP="000317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1750">
        <w:rPr>
          <w:rFonts w:ascii="Times New Roman" w:hAnsi="Times New Roman" w:cs="Times New Roman"/>
          <w:sz w:val="28"/>
          <w:szCs w:val="28"/>
        </w:rPr>
        <w:t>АПОУ УР «Строительный техникум»</w:t>
      </w:r>
    </w:p>
    <w:p w:rsidR="00031750" w:rsidRPr="00031750" w:rsidRDefault="00031750" w:rsidP="0003175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1750" w:rsidRPr="00031750" w:rsidRDefault="00031750" w:rsidP="0003175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31750">
        <w:rPr>
          <w:rFonts w:ascii="Times New Roman" w:hAnsi="Times New Roman" w:cs="Times New Roman"/>
          <w:b/>
          <w:sz w:val="28"/>
          <w:szCs w:val="28"/>
        </w:rPr>
        <w:t>Руководитель:</w:t>
      </w:r>
    </w:p>
    <w:p w:rsidR="00031750" w:rsidRPr="00031750" w:rsidRDefault="00031750" w:rsidP="0003175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31750"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 w:rsidRPr="00031750">
        <w:rPr>
          <w:rFonts w:ascii="Times New Roman" w:hAnsi="Times New Roman" w:cs="Times New Roman"/>
          <w:sz w:val="28"/>
          <w:szCs w:val="28"/>
        </w:rPr>
        <w:t xml:space="preserve"> Ирина Игоревна</w:t>
      </w:r>
      <w:r w:rsidRPr="00031750">
        <w:rPr>
          <w:rFonts w:ascii="Times New Roman" w:hAnsi="Times New Roman" w:cs="Times New Roman"/>
          <w:b/>
          <w:sz w:val="28"/>
          <w:szCs w:val="28"/>
        </w:rPr>
        <w:t>,</w:t>
      </w:r>
    </w:p>
    <w:p w:rsidR="00031750" w:rsidRDefault="00031750" w:rsidP="000317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истории.</w:t>
      </w:r>
    </w:p>
    <w:p w:rsidR="00031750" w:rsidRPr="00031750" w:rsidRDefault="00031750" w:rsidP="000317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31750" w:rsidRPr="00031750" w:rsidRDefault="00031750" w:rsidP="000317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31750" w:rsidRPr="00031750" w:rsidRDefault="00031750" w:rsidP="000317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31750" w:rsidRPr="00031750" w:rsidRDefault="00031750" w:rsidP="000317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31750" w:rsidRPr="00031750" w:rsidRDefault="00031750" w:rsidP="000317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31750" w:rsidRPr="00031750" w:rsidRDefault="00031750" w:rsidP="000317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31750" w:rsidRPr="003219B9" w:rsidRDefault="00031750" w:rsidP="000317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31750" w:rsidRPr="00031750" w:rsidRDefault="00031750" w:rsidP="000317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1750">
        <w:rPr>
          <w:rFonts w:ascii="Times New Roman" w:hAnsi="Times New Roman" w:cs="Times New Roman"/>
          <w:sz w:val="28"/>
          <w:szCs w:val="28"/>
        </w:rPr>
        <w:t>Ижевск</w:t>
      </w:r>
    </w:p>
    <w:p w:rsidR="00031750" w:rsidRPr="00031750" w:rsidRDefault="00031750" w:rsidP="000317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1750">
        <w:rPr>
          <w:rFonts w:ascii="Times New Roman" w:hAnsi="Times New Roman" w:cs="Times New Roman"/>
          <w:sz w:val="28"/>
          <w:szCs w:val="28"/>
        </w:rPr>
        <w:t>2018</w:t>
      </w:r>
    </w:p>
    <w:p w:rsidR="00935464" w:rsidRDefault="00935464" w:rsidP="008837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464" w:rsidRDefault="00935464" w:rsidP="008837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721" w:rsidRPr="00883721" w:rsidRDefault="00883721" w:rsidP="008837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721">
        <w:rPr>
          <w:rFonts w:ascii="Times New Roman" w:hAnsi="Times New Roman" w:cs="Times New Roman"/>
          <w:b/>
          <w:sz w:val="28"/>
          <w:szCs w:val="28"/>
        </w:rPr>
        <w:lastRenderedPageBreak/>
        <w:t>«Я домой не вернулся из боя,  я погиб в пограничной войне…»</w:t>
      </w:r>
    </w:p>
    <w:p w:rsidR="00CF511F" w:rsidRPr="00883721" w:rsidRDefault="00CF511F" w:rsidP="00883721">
      <w:pPr>
        <w:spacing w:after="0" w:line="240" w:lineRule="auto"/>
        <w:ind w:left="-993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11F" w:rsidRPr="00883721" w:rsidRDefault="00CF511F" w:rsidP="0088372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83721">
        <w:rPr>
          <w:rFonts w:ascii="Times New Roman" w:hAnsi="Times New Roman" w:cs="Times New Roman"/>
          <w:sz w:val="28"/>
          <w:szCs w:val="28"/>
        </w:rPr>
        <w:t>«Каждый год в середине лета в таджикских горах у развалин старой заставы горит трава. Вспыхивает сама собой. Едкий дым заволакивает округу. Мистика…»</w:t>
      </w:r>
    </w:p>
    <w:p w:rsidR="00CF511F" w:rsidRPr="00883721" w:rsidRDefault="00CF511F" w:rsidP="008837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721">
        <w:rPr>
          <w:rFonts w:ascii="Times New Roman" w:hAnsi="Times New Roman" w:cs="Times New Roman"/>
          <w:sz w:val="28"/>
          <w:szCs w:val="28"/>
        </w:rPr>
        <w:t xml:space="preserve">Именно с этих слов начинается документальный фильм Александра Сладкова и Дмитрия Коняхина «Огненная застава. Оставшиеся в живых», </w:t>
      </w:r>
      <w:proofErr w:type="gramStart"/>
      <w:r w:rsidRPr="00883721">
        <w:rPr>
          <w:rFonts w:ascii="Times New Roman" w:hAnsi="Times New Roman" w:cs="Times New Roman"/>
          <w:sz w:val="28"/>
          <w:szCs w:val="28"/>
        </w:rPr>
        <w:t>посвященный</w:t>
      </w:r>
      <w:proofErr w:type="gramEnd"/>
      <w:r w:rsidRPr="00883721">
        <w:rPr>
          <w:rFonts w:ascii="Times New Roman" w:hAnsi="Times New Roman" w:cs="Times New Roman"/>
          <w:sz w:val="28"/>
          <w:szCs w:val="28"/>
        </w:rPr>
        <w:t xml:space="preserve"> подвигу 12 заставы «</w:t>
      </w:r>
      <w:proofErr w:type="spellStart"/>
      <w:r w:rsidRPr="00883721">
        <w:rPr>
          <w:rFonts w:ascii="Times New Roman" w:hAnsi="Times New Roman" w:cs="Times New Roman"/>
          <w:sz w:val="28"/>
          <w:szCs w:val="28"/>
        </w:rPr>
        <w:t>Саригоры</w:t>
      </w:r>
      <w:proofErr w:type="spellEnd"/>
      <w:r w:rsidRPr="00883721">
        <w:rPr>
          <w:rFonts w:ascii="Times New Roman" w:hAnsi="Times New Roman" w:cs="Times New Roman"/>
          <w:sz w:val="28"/>
          <w:szCs w:val="28"/>
        </w:rPr>
        <w:t>» Московского погранотряда на таджикско-афганской границе 13 июля 1993 года.</w:t>
      </w:r>
    </w:p>
    <w:p w:rsidR="003C054D" w:rsidRPr="00883721" w:rsidRDefault="00CF511F" w:rsidP="008837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721">
        <w:rPr>
          <w:rFonts w:ascii="Times New Roman" w:hAnsi="Times New Roman" w:cs="Times New Roman"/>
          <w:sz w:val="28"/>
          <w:szCs w:val="28"/>
        </w:rPr>
        <w:t xml:space="preserve">Почти 25 лет прошло с момента тех трагических событий. </w:t>
      </w:r>
    </w:p>
    <w:p w:rsidR="00CF511F" w:rsidRPr="00883721" w:rsidRDefault="00CF511F" w:rsidP="008837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721">
        <w:rPr>
          <w:rFonts w:ascii="Times New Roman" w:hAnsi="Times New Roman" w:cs="Times New Roman"/>
          <w:sz w:val="28"/>
          <w:szCs w:val="28"/>
        </w:rPr>
        <w:t>К сожалению, не написаны серьезные труды о подвиге 12 заставы. Учебники истории содержат лишь краткие  упоминания о столкновениях на границе с Афганистаном после распада СССР.</w:t>
      </w:r>
    </w:p>
    <w:p w:rsidR="00CF511F" w:rsidRPr="00883721" w:rsidRDefault="00CF511F" w:rsidP="008837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511F" w:rsidRPr="00883721" w:rsidRDefault="00CF511F" w:rsidP="008837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721">
        <w:rPr>
          <w:rFonts w:ascii="Times New Roman" w:hAnsi="Times New Roman" w:cs="Times New Roman"/>
          <w:sz w:val="28"/>
          <w:szCs w:val="28"/>
        </w:rPr>
        <w:t>Российским пограничникам, которые в эти годы находились</w:t>
      </w:r>
      <w:r w:rsidR="002F43EB" w:rsidRPr="00883721">
        <w:rPr>
          <w:rFonts w:ascii="Times New Roman" w:hAnsi="Times New Roman" w:cs="Times New Roman"/>
          <w:sz w:val="28"/>
          <w:szCs w:val="28"/>
        </w:rPr>
        <w:t xml:space="preserve"> в Таджикистане</w:t>
      </w:r>
      <w:r w:rsidRPr="00883721">
        <w:rPr>
          <w:rFonts w:ascii="Times New Roman" w:hAnsi="Times New Roman" w:cs="Times New Roman"/>
          <w:sz w:val="28"/>
          <w:szCs w:val="28"/>
        </w:rPr>
        <w:t xml:space="preserve">, пришлось нести </w:t>
      </w:r>
      <w:r w:rsidR="002F43EB" w:rsidRPr="00883721">
        <w:rPr>
          <w:rFonts w:ascii="Times New Roman" w:hAnsi="Times New Roman" w:cs="Times New Roman"/>
          <w:sz w:val="28"/>
          <w:szCs w:val="28"/>
        </w:rPr>
        <w:t xml:space="preserve">службу в очень тяжелых условиях. </w:t>
      </w:r>
      <w:r w:rsidRPr="00883721">
        <w:rPr>
          <w:rFonts w:ascii="Times New Roman" w:hAnsi="Times New Roman" w:cs="Times New Roman"/>
          <w:sz w:val="28"/>
          <w:szCs w:val="28"/>
        </w:rPr>
        <w:t>Начиная с весны 1993 года, боевики таджикской оппозиции при поддержке моджахедов из Афганистана много раз пытались осуществить </w:t>
      </w:r>
      <w:hyperlink r:id="rId6" w:history="1">
        <w:r w:rsidRPr="00883721">
          <w:rPr>
            <w:rFonts w:ascii="Times New Roman" w:hAnsi="Times New Roman" w:cs="Times New Roman"/>
            <w:sz w:val="28"/>
            <w:szCs w:val="28"/>
          </w:rPr>
          <w:t>прорыв</w:t>
        </w:r>
      </w:hyperlink>
      <w:r w:rsidRPr="00883721">
        <w:rPr>
          <w:rFonts w:ascii="Times New Roman" w:hAnsi="Times New Roman" w:cs="Times New Roman"/>
          <w:sz w:val="28"/>
          <w:szCs w:val="28"/>
        </w:rPr>
        <w:t> границы, но каждый раз на их пути оказывались российские пограничники.</w:t>
      </w:r>
    </w:p>
    <w:p w:rsidR="00CF511F" w:rsidRPr="00883721" w:rsidRDefault="009014E8" w:rsidP="008837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4E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5.05pt;margin-top:110.7pt;width:225.2pt;height:14.6pt;z-index:251660288" stroked="f">
            <v:textbox style="mso-next-textbox:#_x0000_s1026" inset="0,0,0,0">
              <w:txbxContent>
                <w:p w:rsidR="00935464" w:rsidRPr="003547AE" w:rsidRDefault="003547AE" w:rsidP="003547A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547AE">
                    <w:rPr>
                      <w:rFonts w:ascii="Times New Roman" w:hAnsi="Times New Roman" w:cs="Times New Roman"/>
                      <w:b/>
                    </w:rPr>
                    <w:t>Пограничники 12 заставы</w:t>
                  </w:r>
                </w:p>
                <w:p w:rsidR="00935464" w:rsidRPr="003547AE" w:rsidRDefault="003547AE" w:rsidP="003547A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547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Пограничники 12 заставы</w:t>
                  </w:r>
                </w:p>
              </w:txbxContent>
            </v:textbox>
            <w10:wrap type="square"/>
          </v:shape>
        </w:pict>
      </w:r>
      <w:r w:rsidR="00CF511F" w:rsidRPr="00883721">
        <w:rPr>
          <w:rFonts w:ascii="Times New Roman" w:hAnsi="Times New Roman" w:cs="Times New Roman"/>
          <w:color w:val="FF0000"/>
          <w:sz w:val="28"/>
          <w:szCs w:val="28"/>
        </w:rPr>
        <w:t>Небольшая статья в «Комсомолке» за 14 июля 1993 года вышла под названием «Держись, погранотряд!».</w:t>
      </w:r>
      <w:r w:rsidR="00CF511F" w:rsidRPr="00883721">
        <w:rPr>
          <w:rFonts w:ascii="Times New Roman" w:hAnsi="Times New Roman" w:cs="Times New Roman"/>
          <w:sz w:val="28"/>
          <w:szCs w:val="28"/>
        </w:rPr>
        <w:t xml:space="preserve"> В ней говорилось о вторжении крупной вооруженной группировки на территорию Таджикистана в районе населенного пункта </w:t>
      </w:r>
      <w:proofErr w:type="spellStart"/>
      <w:r w:rsidR="00CF511F" w:rsidRPr="00883721">
        <w:rPr>
          <w:rFonts w:ascii="Times New Roman" w:hAnsi="Times New Roman" w:cs="Times New Roman"/>
          <w:sz w:val="28"/>
          <w:szCs w:val="28"/>
        </w:rPr>
        <w:t>Шураабад</w:t>
      </w:r>
      <w:proofErr w:type="spellEnd"/>
      <w:r w:rsidR="00CF511F" w:rsidRPr="00883721">
        <w:rPr>
          <w:rFonts w:ascii="Times New Roman" w:hAnsi="Times New Roman" w:cs="Times New Roman"/>
          <w:sz w:val="28"/>
          <w:szCs w:val="28"/>
        </w:rPr>
        <w:t>. Уже на следующий день та же газета сообщила: на 12 погранзаставе погибли 25 российских военнослужащих. На погранотряд численностью 45 человек напали около 500 моджахедов.</w:t>
      </w:r>
      <w:r w:rsidR="00935464" w:rsidRPr="00935464">
        <w:t xml:space="preserve"> </w:t>
      </w:r>
      <w:r w:rsidR="0093546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2538514" y="6089515"/>
            <wp:positionH relativeFrom="margin">
              <wp:align>right</wp:align>
            </wp:positionH>
            <wp:positionV relativeFrom="margin">
              <wp:align>center</wp:align>
            </wp:positionV>
            <wp:extent cx="2860337" cy="2130357"/>
            <wp:effectExtent l="19050" t="0" r="0" b="0"/>
            <wp:wrapSquare wrapText="bothSides"/>
            <wp:docPr id="1" name="Рисунок 1" descr="%D0%9A%D0%BE%D0%BB%D0%BE%D0%B3%D1%80%D0%B5%D0%B5%D0%B2_%D0%B7%D0%B0%D1%81%D1%82%D0%B0%D0%B2%D0%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%D0%9A%D0%BE%D0%BB%D0%BE%D0%B3%D1%80%D0%B5%D0%B5%D0%B2_%D0%B7%D0%B0%D1%81%D1%82%D0%B0%D0%B2%D0%B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337" cy="2130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511F" w:rsidRPr="00883721" w:rsidRDefault="00CF511F" w:rsidP="0088372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83721">
        <w:rPr>
          <w:rFonts w:ascii="Times New Roman" w:hAnsi="Times New Roman" w:cs="Times New Roman"/>
          <w:sz w:val="28"/>
          <w:szCs w:val="28"/>
        </w:rPr>
        <w:t>Впоследствии было установлено, что у них на вооружении находилось 2 миномета, 4 безоткатных орудия, 5</w:t>
      </w:r>
      <w:r w:rsidR="002F43EB" w:rsidRPr="00883721">
        <w:rPr>
          <w:rFonts w:ascii="Times New Roman" w:hAnsi="Times New Roman" w:cs="Times New Roman"/>
          <w:sz w:val="28"/>
          <w:szCs w:val="28"/>
        </w:rPr>
        <w:t xml:space="preserve"> </w:t>
      </w:r>
      <w:r w:rsidRPr="00883721">
        <w:rPr>
          <w:rFonts w:ascii="Times New Roman" w:hAnsi="Times New Roman" w:cs="Times New Roman"/>
          <w:sz w:val="28"/>
          <w:szCs w:val="28"/>
        </w:rPr>
        <w:t>установок РС, до 30 РПГ и около 10</w:t>
      </w:r>
      <w:r w:rsidR="002F43EB" w:rsidRPr="00883721">
        <w:rPr>
          <w:rFonts w:ascii="Times New Roman" w:hAnsi="Times New Roman" w:cs="Times New Roman"/>
          <w:sz w:val="28"/>
          <w:szCs w:val="28"/>
        </w:rPr>
        <w:t xml:space="preserve"> </w:t>
      </w:r>
      <w:r w:rsidRPr="00883721">
        <w:rPr>
          <w:rFonts w:ascii="Times New Roman" w:hAnsi="Times New Roman" w:cs="Times New Roman"/>
          <w:sz w:val="28"/>
          <w:szCs w:val="28"/>
        </w:rPr>
        <w:t xml:space="preserve">пулеметов. </w:t>
      </w:r>
    </w:p>
    <w:p w:rsidR="00CF511F" w:rsidRPr="00883721" w:rsidRDefault="003C54CC" w:rsidP="0088372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37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511F" w:rsidRPr="00883721">
        <w:rPr>
          <w:rFonts w:ascii="Times New Roman" w:hAnsi="Times New Roman" w:cs="Times New Roman"/>
          <w:sz w:val="28"/>
          <w:szCs w:val="28"/>
          <w:shd w:val="clear" w:color="auto" w:fill="FFFFFF"/>
        </w:rPr>
        <w:t>«Головы нельзя было поднять из окопов в течение многих часов. Снайперы вели прицельный огонь, - вспоминает командир отделения заставы</w:t>
      </w:r>
      <w:r w:rsidR="00CF511F" w:rsidRPr="0088372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F511F" w:rsidRPr="0088372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сержант Сергей Евланов</w:t>
      </w:r>
      <w:r w:rsidR="00CF511F" w:rsidRPr="008837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="00CF511F" w:rsidRPr="008837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непрекращающийся огонь из минометов и гранатометов, ... сплошное море огня, пылающий ад и мы в нем. </w:t>
      </w:r>
    </w:p>
    <w:p w:rsidR="00CF511F" w:rsidRPr="00883721" w:rsidRDefault="00CF511F" w:rsidP="0088372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83721">
        <w:rPr>
          <w:rFonts w:ascii="Times New Roman" w:hAnsi="Times New Roman" w:cs="Times New Roman"/>
          <w:sz w:val="28"/>
          <w:szCs w:val="28"/>
        </w:rPr>
        <w:t xml:space="preserve">Одиннадцать часов сражалась 12-я погранзастава. Еще два часа лейтенант Андрей </w:t>
      </w:r>
      <w:proofErr w:type="spellStart"/>
      <w:r w:rsidRPr="00883721">
        <w:rPr>
          <w:rFonts w:ascii="Times New Roman" w:hAnsi="Times New Roman" w:cs="Times New Roman"/>
          <w:sz w:val="28"/>
          <w:szCs w:val="28"/>
        </w:rPr>
        <w:t>Мерзликин</w:t>
      </w:r>
      <w:proofErr w:type="spellEnd"/>
      <w:r w:rsidRPr="00883721">
        <w:rPr>
          <w:rFonts w:ascii="Times New Roman" w:hAnsi="Times New Roman" w:cs="Times New Roman"/>
          <w:sz w:val="28"/>
          <w:szCs w:val="28"/>
        </w:rPr>
        <w:t xml:space="preserve"> с боем выводил из-под огня </w:t>
      </w:r>
      <w:r w:rsidR="002F43EB" w:rsidRPr="00883721">
        <w:rPr>
          <w:rFonts w:ascii="Times New Roman" w:hAnsi="Times New Roman" w:cs="Times New Roman"/>
          <w:sz w:val="28"/>
          <w:szCs w:val="28"/>
        </w:rPr>
        <w:t xml:space="preserve">18 </w:t>
      </w:r>
      <w:r w:rsidRPr="00883721">
        <w:rPr>
          <w:rFonts w:ascii="Times New Roman" w:hAnsi="Times New Roman" w:cs="Times New Roman"/>
          <w:sz w:val="28"/>
          <w:szCs w:val="28"/>
        </w:rPr>
        <w:t>оставшихся пограничников. В это время п</w:t>
      </w:r>
      <w:r w:rsidR="002F43EB" w:rsidRPr="00883721">
        <w:rPr>
          <w:rFonts w:ascii="Times New Roman" w:hAnsi="Times New Roman" w:cs="Times New Roman"/>
          <w:sz w:val="28"/>
          <w:szCs w:val="28"/>
        </w:rPr>
        <w:t xml:space="preserve">оддержка </w:t>
      </w:r>
      <w:r w:rsidRPr="00883721">
        <w:rPr>
          <w:rFonts w:ascii="Times New Roman" w:hAnsi="Times New Roman" w:cs="Times New Roman"/>
          <w:sz w:val="28"/>
          <w:szCs w:val="28"/>
        </w:rPr>
        <w:t xml:space="preserve">не могла пробиться на помощь заставе.  </w:t>
      </w:r>
    </w:p>
    <w:p w:rsidR="00CF511F" w:rsidRPr="00883721" w:rsidRDefault="00CF511F" w:rsidP="0088372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721">
        <w:rPr>
          <w:rFonts w:ascii="Times New Roman" w:hAnsi="Times New Roman" w:cs="Times New Roman"/>
          <w:sz w:val="28"/>
          <w:szCs w:val="28"/>
        </w:rPr>
        <w:t>Всего в этом бою с российской стороны погибли 25 человек: 22 пограничника и 3 военнослужащих 201-й мотострелковой дивизии</w:t>
      </w:r>
      <w:r w:rsidR="002F43EB" w:rsidRPr="008837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1816" w:rsidRPr="00883721" w:rsidRDefault="00CF511F" w:rsidP="008837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83721">
        <w:rPr>
          <w:rFonts w:ascii="Times New Roman" w:hAnsi="Times New Roman" w:cs="Times New Roman"/>
          <w:color w:val="000000"/>
          <w:sz w:val="28"/>
          <w:szCs w:val="28"/>
        </w:rPr>
        <w:t xml:space="preserve">За мужество и героизм Указом  Президента РФ N 1050 от 19 июля 1993 года шести пограничникам было присвоено звание Героя Российской Федерации: рядовому Сергею Борину (посмертно), сержанту Сергею Евланову, сержанту Владимиру Елизарову (посмертно), лейтенанту Андрею </w:t>
      </w:r>
      <w:proofErr w:type="spellStart"/>
      <w:r w:rsidRPr="00883721">
        <w:rPr>
          <w:rFonts w:ascii="Times New Roman" w:hAnsi="Times New Roman" w:cs="Times New Roman"/>
          <w:color w:val="000000"/>
          <w:sz w:val="28"/>
          <w:szCs w:val="28"/>
        </w:rPr>
        <w:t>Мерзликину</w:t>
      </w:r>
      <w:proofErr w:type="spellEnd"/>
      <w:r w:rsidRPr="00883721">
        <w:rPr>
          <w:rFonts w:ascii="Times New Roman" w:hAnsi="Times New Roman" w:cs="Times New Roman"/>
          <w:color w:val="000000"/>
          <w:sz w:val="28"/>
          <w:szCs w:val="28"/>
        </w:rPr>
        <w:t xml:space="preserve">, сержанту Сергею </w:t>
      </w:r>
      <w:proofErr w:type="spellStart"/>
      <w:r w:rsidRPr="00883721">
        <w:rPr>
          <w:rFonts w:ascii="Times New Roman" w:hAnsi="Times New Roman" w:cs="Times New Roman"/>
          <w:color w:val="000000"/>
          <w:sz w:val="28"/>
          <w:szCs w:val="28"/>
        </w:rPr>
        <w:t>Сущенко</w:t>
      </w:r>
      <w:proofErr w:type="spellEnd"/>
      <w:r w:rsidRPr="00883721">
        <w:rPr>
          <w:rFonts w:ascii="Times New Roman" w:hAnsi="Times New Roman" w:cs="Times New Roman"/>
          <w:color w:val="000000"/>
          <w:sz w:val="28"/>
          <w:szCs w:val="28"/>
        </w:rPr>
        <w:t xml:space="preserve"> (посмертно), рядовому Игорю Филькину (посмертно). 29 военнослужащих Московского пограничного отряда награждены орденом "За личное мужество", </w:t>
      </w:r>
      <w:r w:rsidR="00B51816" w:rsidRPr="00883721">
        <w:rPr>
          <w:rFonts w:ascii="Times New Roman" w:hAnsi="Times New Roman" w:cs="Times New Roman"/>
          <w:color w:val="000000"/>
          <w:sz w:val="28"/>
          <w:szCs w:val="28"/>
        </w:rPr>
        <w:t>17 удостоены медали "За отвагу"</w:t>
      </w:r>
      <w:proofErr w:type="gramEnd"/>
    </w:p>
    <w:p w:rsidR="00CE09FE" w:rsidRDefault="00CF511F" w:rsidP="003547AE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7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3547AE">
        <w:rPr>
          <w:rFonts w:ascii="Times New Roman" w:hAnsi="Times New Roman" w:cs="Times New Roman"/>
          <w:sz w:val="28"/>
          <w:szCs w:val="28"/>
        </w:rPr>
        <w:t xml:space="preserve">Приказом министра безопасности РФ N 413 от 1 ноября 1993 года 12 заставе Московского пограничного отряда присвоено имя 25 Героев, и она именуется - "12 пограничная застава имени 25 Героев". </w:t>
      </w:r>
      <w:r w:rsidR="009014E8" w:rsidRPr="009014E8">
        <w:rPr>
          <w:noProof/>
        </w:rPr>
        <w:pict>
          <v:shape id="_x0000_s1027" type="#_x0000_t202" style="position:absolute;left:0;text-align:left;margin-left:258.3pt;margin-top:112.4pt;width:251.25pt;height:.05pt;z-index:251663360;mso-position-horizontal-relative:text;mso-position-vertical-relative:text" stroked="f">
            <v:textbox style="mso-fit-shape-to-text:t" inset="0,0,0,0">
              <w:txbxContent>
                <w:p w:rsidR="003547AE" w:rsidRPr="003547AE" w:rsidRDefault="003547AE" w:rsidP="003547AE">
                  <w:pPr>
                    <w:pStyle w:val="a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47A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Мемориальный комплекс 12 заставы</w:t>
                  </w:r>
                </w:p>
              </w:txbxContent>
            </v:textbox>
            <w10:wrap type="square"/>
          </v:shape>
        </w:pict>
      </w:r>
      <w:r w:rsidR="003547AE" w:rsidRPr="003547AE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3764199" y="1789889"/>
            <wp:positionH relativeFrom="margin">
              <wp:align>right</wp:align>
            </wp:positionH>
            <wp:positionV relativeFrom="margin">
              <wp:align>top</wp:align>
            </wp:positionV>
            <wp:extent cx="3191078" cy="2393005"/>
            <wp:effectExtent l="57150" t="19050" r="28372" b="0"/>
            <wp:wrapSquare wrapText="bothSides"/>
            <wp:docPr id="4" name="Рисунок 7" descr="https://encrypted-tbn1.gstatic.com/images?q=tbn:ANd9GcTvpX5q7NdxFJF8bb36nwuz05sUbukjx07Dk1nAgC4O2w_3tI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encrypted-tbn1.gstatic.com/images?q=tbn:ANd9GcTvpX5q7NdxFJF8bb36nwuz05sUbukjx07Dk1nAgC4O2w_3tI5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078" cy="2393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>
                      <a:bevelB/>
                    </a:sp3d>
                  </pic:spPr>
                </pic:pic>
              </a:graphicData>
            </a:graphic>
          </wp:anchor>
        </w:drawing>
      </w:r>
    </w:p>
    <w:p w:rsidR="003547AE" w:rsidRPr="003547AE" w:rsidRDefault="003547AE" w:rsidP="003547AE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3721" w:rsidRPr="00883721" w:rsidRDefault="00883721" w:rsidP="0088372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3721">
        <w:rPr>
          <w:rFonts w:ascii="Times New Roman" w:hAnsi="Times New Roman" w:cs="Times New Roman"/>
          <w:sz w:val="28"/>
          <w:szCs w:val="28"/>
        </w:rPr>
        <w:t xml:space="preserve">     </w:t>
      </w:r>
      <w:r w:rsidRPr="00883721">
        <w:rPr>
          <w:rFonts w:ascii="Times New Roman" w:hAnsi="Times New Roman" w:cs="Times New Roman"/>
          <w:sz w:val="28"/>
          <w:szCs w:val="28"/>
        </w:rPr>
        <w:tab/>
        <w:t xml:space="preserve">Все дальше от нас события тех трагических дней, унесших в небытие 25 героев. Среди этих 25 имен – имя моего земляка Сергея Николаевича </w:t>
      </w:r>
      <w:proofErr w:type="gramStart"/>
      <w:r w:rsidRPr="00883721">
        <w:rPr>
          <w:rFonts w:ascii="Times New Roman" w:hAnsi="Times New Roman" w:cs="Times New Roman"/>
          <w:sz w:val="28"/>
          <w:szCs w:val="28"/>
        </w:rPr>
        <w:t>Борина</w:t>
      </w:r>
      <w:proofErr w:type="gramEnd"/>
      <w:r w:rsidRPr="00883721">
        <w:rPr>
          <w:rFonts w:ascii="Times New Roman" w:hAnsi="Times New Roman" w:cs="Times New Roman"/>
          <w:sz w:val="28"/>
          <w:szCs w:val="28"/>
        </w:rPr>
        <w:t>. Сложно называть его по имени-отчеству, так как с фотографии смотрит девятнадцатилетний паренек с улыбкой и открытым взглядом</w:t>
      </w:r>
      <w:r w:rsidRPr="00883721">
        <w:rPr>
          <w:rFonts w:ascii="Times New Roman" w:hAnsi="Times New Roman" w:cs="Times New Roman"/>
          <w:b/>
          <w:sz w:val="28"/>
          <w:szCs w:val="28"/>
        </w:rPr>
        <w:t>.</w:t>
      </w:r>
      <w:r w:rsidRPr="00883721">
        <w:rPr>
          <w:rFonts w:ascii="Times New Roman" w:hAnsi="Times New Roman" w:cs="Times New Roman"/>
          <w:sz w:val="28"/>
          <w:szCs w:val="28"/>
        </w:rPr>
        <w:t xml:space="preserve"> Он не успел повзрослеть. Судьба распорядилась иначе.</w:t>
      </w:r>
      <w:r w:rsidR="003547AE" w:rsidRPr="003547AE">
        <w:rPr>
          <w:sz w:val="28"/>
          <w:szCs w:val="28"/>
        </w:rPr>
        <w:t xml:space="preserve"> </w:t>
      </w:r>
      <w:r w:rsidR="009014E8" w:rsidRPr="009014E8">
        <w:rPr>
          <w:noProof/>
        </w:rPr>
        <w:pict>
          <v:shape id="_x0000_s1028" type="#_x0000_t202" style="position:absolute;left:0;text-align:left;margin-left:1.5pt;margin-top:519.3pt;width:212.95pt;height:.05pt;z-index:251666432;mso-position-horizontal-relative:text;mso-position-vertical-relative:text" stroked="f">
            <v:textbox style="mso-next-textbox:#_x0000_s1028;mso-fit-shape-to-text:t" inset="0,0,0,0">
              <w:txbxContent>
                <w:p w:rsidR="003547AE" w:rsidRPr="003547AE" w:rsidRDefault="003547AE" w:rsidP="003547AE">
                  <w:pPr>
                    <w:pStyle w:val="a7"/>
                    <w:jc w:val="center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3547AE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Герой РФ Борин С.Н.</w:t>
                  </w:r>
                </w:p>
              </w:txbxContent>
            </v:textbox>
            <w10:wrap type="square"/>
          </v:shape>
        </w:pict>
      </w:r>
    </w:p>
    <w:p w:rsidR="00883721" w:rsidRPr="00883721" w:rsidRDefault="00883721" w:rsidP="00883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721">
        <w:rPr>
          <w:rFonts w:ascii="Times New Roman" w:hAnsi="Times New Roman" w:cs="Times New Roman"/>
          <w:sz w:val="28"/>
          <w:szCs w:val="28"/>
        </w:rPr>
        <w:t xml:space="preserve">Биографию Сергея Борина со дня его рождения до дня гибели в ту трагическую июльскую ночь 1993 года можно назвать типичной для миллионов мальчишек постсоветской России. </w:t>
      </w:r>
    </w:p>
    <w:p w:rsidR="00883721" w:rsidRPr="00883721" w:rsidRDefault="00883721" w:rsidP="00883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721">
        <w:rPr>
          <w:rFonts w:ascii="Times New Roman" w:hAnsi="Times New Roman" w:cs="Times New Roman"/>
          <w:sz w:val="28"/>
          <w:szCs w:val="28"/>
        </w:rPr>
        <w:t>Родился 14 октября 1973 года в городе Ижевске, столице Удмуртской АССР. Отец, Николай Александрович, – сталелитейщик, бригадир 88 цеха завода «</w:t>
      </w:r>
      <w:proofErr w:type="spellStart"/>
      <w:r w:rsidRPr="00883721">
        <w:rPr>
          <w:rFonts w:ascii="Times New Roman" w:hAnsi="Times New Roman" w:cs="Times New Roman"/>
          <w:sz w:val="28"/>
          <w:szCs w:val="28"/>
        </w:rPr>
        <w:t>Ижсталь</w:t>
      </w:r>
      <w:proofErr w:type="spellEnd"/>
      <w:r w:rsidRPr="00883721">
        <w:rPr>
          <w:rFonts w:ascii="Times New Roman" w:hAnsi="Times New Roman" w:cs="Times New Roman"/>
          <w:sz w:val="28"/>
          <w:szCs w:val="28"/>
        </w:rPr>
        <w:t xml:space="preserve">»; ликвидатор последствий Чернобыля. Мама, Людмила </w:t>
      </w:r>
      <w:proofErr w:type="spellStart"/>
      <w:r w:rsidRPr="00883721">
        <w:rPr>
          <w:rFonts w:ascii="Times New Roman" w:hAnsi="Times New Roman" w:cs="Times New Roman"/>
          <w:sz w:val="28"/>
          <w:szCs w:val="28"/>
        </w:rPr>
        <w:t>Елизаровна</w:t>
      </w:r>
      <w:proofErr w:type="spellEnd"/>
      <w:r w:rsidRPr="00883721">
        <w:rPr>
          <w:rFonts w:ascii="Times New Roman" w:hAnsi="Times New Roman" w:cs="Times New Roman"/>
          <w:sz w:val="28"/>
          <w:szCs w:val="28"/>
        </w:rPr>
        <w:t>,- сотрудница строительного треста № 17.</w:t>
      </w:r>
    </w:p>
    <w:p w:rsidR="00883721" w:rsidRPr="00883721" w:rsidRDefault="003547AE" w:rsidP="00883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500414" cy="3258765"/>
            <wp:effectExtent l="19050" t="0" r="0" b="0"/>
            <wp:wrapTight wrapText="bothSides">
              <wp:wrapPolygon edited="0">
                <wp:start x="-165" y="0"/>
                <wp:lineTo x="-165" y="21466"/>
                <wp:lineTo x="21558" y="21466"/>
                <wp:lineTo x="21558" y="0"/>
                <wp:lineTo x="-165" y="0"/>
              </wp:wrapPolygon>
            </wp:wrapTight>
            <wp:docPr id="7" name="Рисунок 7" descr="SDC16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DC1646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414" cy="325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3721" w:rsidRPr="00883721">
        <w:rPr>
          <w:rFonts w:ascii="Times New Roman" w:hAnsi="Times New Roman" w:cs="Times New Roman"/>
          <w:sz w:val="28"/>
          <w:szCs w:val="28"/>
        </w:rPr>
        <w:t xml:space="preserve">Сережа получил восьмилетнее образование в школе № 20 Ижевска. Был обычным городским мальчишкой. Учился «средне», звезд, как говорится, с неба не хватал. Увлекался разведением аквариумных рыбок, занимался в кружке «Юный натуралист». Классный руководитель </w:t>
      </w:r>
      <w:proofErr w:type="spellStart"/>
      <w:r w:rsidR="00883721" w:rsidRPr="00883721">
        <w:rPr>
          <w:rFonts w:ascii="Times New Roman" w:hAnsi="Times New Roman" w:cs="Times New Roman"/>
          <w:sz w:val="28"/>
          <w:szCs w:val="28"/>
        </w:rPr>
        <w:t>Клековкин</w:t>
      </w:r>
      <w:proofErr w:type="spellEnd"/>
      <w:r w:rsidR="00883721" w:rsidRPr="00883721">
        <w:rPr>
          <w:rFonts w:ascii="Times New Roman" w:hAnsi="Times New Roman" w:cs="Times New Roman"/>
          <w:sz w:val="28"/>
          <w:szCs w:val="28"/>
        </w:rPr>
        <w:t xml:space="preserve"> И.Г. в характеристике назвал Сергея добрым и сдержанным учащимся, проявляющим дисциплинированность в труде и выполнении поручений.</w:t>
      </w:r>
    </w:p>
    <w:p w:rsidR="00883721" w:rsidRPr="00883721" w:rsidRDefault="00883721" w:rsidP="00883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721">
        <w:rPr>
          <w:rFonts w:ascii="Times New Roman" w:hAnsi="Times New Roman" w:cs="Times New Roman"/>
          <w:sz w:val="28"/>
          <w:szCs w:val="28"/>
        </w:rPr>
        <w:t xml:space="preserve">Николай Александрович, отец Сергея, рассказывал: «Такой был… душа - парень! Было у него много друзей. Я своему сыну доверял. Заведено у нас с ним было так: если что считаешь нужным сделать, делай. Он откровеннее  с матерью был – у них это иногда чуть не до </w:t>
      </w:r>
      <w:proofErr w:type="gramStart"/>
      <w:r w:rsidRPr="00883721">
        <w:rPr>
          <w:rFonts w:ascii="Times New Roman" w:hAnsi="Times New Roman" w:cs="Times New Roman"/>
          <w:sz w:val="28"/>
          <w:szCs w:val="28"/>
        </w:rPr>
        <w:t>слез</w:t>
      </w:r>
      <w:proofErr w:type="gramEnd"/>
      <w:r w:rsidRPr="00883721">
        <w:rPr>
          <w:rFonts w:ascii="Times New Roman" w:hAnsi="Times New Roman" w:cs="Times New Roman"/>
          <w:sz w:val="28"/>
          <w:szCs w:val="28"/>
        </w:rPr>
        <w:t>… Матери всегда поможет. И друзьям. Безотказный был. Умел и за себя и за друзей постоять. Первым никогда не лез, но постоять за себя умел. Бескорыстный он был парень, и друзья его любили. Все время к нам заходят, смотрят альбом – мы на девятый день после Сережиной смерти его сделали, фотокарточки там собрали…»</w:t>
      </w:r>
    </w:p>
    <w:p w:rsidR="003547AE" w:rsidRDefault="003547AE" w:rsidP="003547AE">
      <w:pPr>
        <w:keepNext/>
        <w:spacing w:after="0" w:line="240" w:lineRule="auto"/>
        <w:ind w:firstLine="708"/>
        <w:jc w:val="both"/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099868" cy="3531141"/>
            <wp:effectExtent l="19050" t="0" r="5532" b="0"/>
            <wp:docPr id="10" name="Рисунок 10" descr="SDC16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DC1646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62" cy="3531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7AE" w:rsidRPr="003547AE" w:rsidRDefault="003547AE" w:rsidP="003547AE">
      <w:pPr>
        <w:pStyle w:val="a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547AE">
        <w:rPr>
          <w:rFonts w:ascii="Times New Roman" w:hAnsi="Times New Roman" w:cs="Times New Roman"/>
          <w:color w:val="auto"/>
          <w:sz w:val="24"/>
          <w:szCs w:val="24"/>
        </w:rPr>
        <w:t xml:space="preserve">Семейный альбом </w:t>
      </w:r>
      <w:proofErr w:type="gramStart"/>
      <w:r w:rsidRPr="003547AE">
        <w:rPr>
          <w:rFonts w:ascii="Times New Roman" w:hAnsi="Times New Roman" w:cs="Times New Roman"/>
          <w:color w:val="auto"/>
          <w:sz w:val="24"/>
          <w:szCs w:val="24"/>
        </w:rPr>
        <w:t>Бориных</w:t>
      </w:r>
      <w:proofErr w:type="gramEnd"/>
    </w:p>
    <w:p w:rsidR="00883721" w:rsidRPr="00883721" w:rsidRDefault="00883721" w:rsidP="00883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721">
        <w:rPr>
          <w:rFonts w:ascii="Times New Roman" w:hAnsi="Times New Roman" w:cs="Times New Roman"/>
          <w:sz w:val="28"/>
          <w:szCs w:val="28"/>
        </w:rPr>
        <w:t>Вот эти снимки. Родители, он и сестренка. На одном Сергей еще до армии стоит на вахте у Вечного огня. На другом фото он среди своих друзей. На фотографиях с заставы он уже другой. Какой-то сразу повзрослевший, возмужавший. Даже глаза другие, тревожные.</w:t>
      </w:r>
    </w:p>
    <w:p w:rsidR="00883721" w:rsidRPr="00883721" w:rsidRDefault="00883721" w:rsidP="00883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721">
        <w:rPr>
          <w:rFonts w:ascii="Times New Roman" w:hAnsi="Times New Roman" w:cs="Times New Roman"/>
          <w:sz w:val="28"/>
          <w:szCs w:val="28"/>
        </w:rPr>
        <w:t>В 1988 году Сергей поступил в профтехучилище № 9, которое окончил в 1991 году по специальности «токарь 3-го разряда»</w:t>
      </w:r>
      <w:r w:rsidR="00031750">
        <w:rPr>
          <w:rFonts w:ascii="Times New Roman" w:hAnsi="Times New Roman" w:cs="Times New Roman"/>
          <w:sz w:val="28"/>
          <w:szCs w:val="28"/>
        </w:rPr>
        <w:t>.</w:t>
      </w:r>
      <w:r w:rsidR="00031750" w:rsidRPr="00031750">
        <w:rPr>
          <w:sz w:val="28"/>
          <w:szCs w:val="28"/>
        </w:rPr>
        <w:t xml:space="preserve"> </w:t>
      </w:r>
      <w:r w:rsidR="009014E8" w:rsidRPr="009014E8">
        <w:rPr>
          <w:noProof/>
        </w:rPr>
        <w:pict>
          <v:shape id="_x0000_s1029" type="#_x0000_t202" style="position:absolute;left:0;text-align:left;margin-left:292.5pt;margin-top:296.1pt;width:217.55pt;height:.05pt;z-index:251669504;mso-position-horizontal-relative:text;mso-position-vertical-relative:text" wrapcoords="-74 0 -74 20571 21600 20571 21600 0 -74 0" stroked="f">
            <v:textbox style="mso-fit-shape-to-text:t" inset="0,0,0,0">
              <w:txbxContent>
                <w:p w:rsidR="00031750" w:rsidRPr="00031750" w:rsidRDefault="00031750" w:rsidP="000317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17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Личное дело Сергея </w:t>
                  </w:r>
                  <w:proofErr w:type="gramStart"/>
                  <w:r w:rsidRPr="000317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Борина</w:t>
                  </w:r>
                  <w:proofErr w:type="gramEnd"/>
                </w:p>
                <w:p w:rsidR="00031750" w:rsidRDefault="00031750" w:rsidP="000317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0317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(архив БОУ НПО УР </w:t>
                  </w:r>
                  <w:proofErr w:type="gramEnd"/>
                </w:p>
                <w:p w:rsidR="00031750" w:rsidRPr="00031750" w:rsidRDefault="00031750" w:rsidP="000317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17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«Механический лицей № 9»</w:t>
                  </w:r>
                </w:p>
                <w:p w:rsidR="00031750" w:rsidRPr="00031750" w:rsidRDefault="00031750" w:rsidP="00031750"/>
              </w:txbxContent>
            </v:textbox>
            <w10:wrap type="tight"/>
          </v:shape>
        </w:pict>
      </w:r>
      <w:r w:rsidR="00031750"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3715317</wp:posOffset>
            </wp:positionH>
            <wp:positionV relativeFrom="paragraph">
              <wp:posOffset>202227</wp:posOffset>
            </wp:positionV>
            <wp:extent cx="2763061" cy="3501958"/>
            <wp:effectExtent l="19050" t="0" r="0" b="0"/>
            <wp:wrapTight wrapText="bothSides">
              <wp:wrapPolygon edited="0">
                <wp:start x="-149" y="0"/>
                <wp:lineTo x="-149" y="21502"/>
                <wp:lineTo x="21594" y="21502"/>
                <wp:lineTo x="21594" y="0"/>
                <wp:lineTo x="-149" y="0"/>
              </wp:wrapPolygon>
            </wp:wrapTight>
            <wp:docPr id="13" name="Рисунок 13" descr="SDC16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DC1646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061" cy="3501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1750">
        <w:rPr>
          <w:rFonts w:ascii="Times New Roman" w:hAnsi="Times New Roman" w:cs="Times New Roman"/>
          <w:sz w:val="28"/>
          <w:szCs w:val="28"/>
        </w:rPr>
        <w:t xml:space="preserve"> </w:t>
      </w:r>
      <w:r w:rsidRPr="00883721">
        <w:rPr>
          <w:rFonts w:ascii="Times New Roman" w:hAnsi="Times New Roman" w:cs="Times New Roman"/>
          <w:sz w:val="28"/>
          <w:szCs w:val="28"/>
        </w:rPr>
        <w:t xml:space="preserve">Преподаватели отмечали наблюдательность и сообразительность ученика. Передо мной - характеристика Сергея, подписанная мастером производственного обучения Орловым М.И.:     « … по характеру </w:t>
      </w:r>
      <w:proofErr w:type="gramStart"/>
      <w:r w:rsidRPr="00883721">
        <w:rPr>
          <w:rFonts w:ascii="Times New Roman" w:hAnsi="Times New Roman" w:cs="Times New Roman"/>
          <w:sz w:val="28"/>
          <w:szCs w:val="28"/>
        </w:rPr>
        <w:t>спокойный</w:t>
      </w:r>
      <w:proofErr w:type="gramEnd"/>
      <w:r w:rsidRPr="00883721">
        <w:rPr>
          <w:rFonts w:ascii="Times New Roman" w:hAnsi="Times New Roman" w:cs="Times New Roman"/>
          <w:sz w:val="28"/>
          <w:szCs w:val="28"/>
        </w:rPr>
        <w:t xml:space="preserve">, рассудительный, выдержан, тактичен, общителен. Был уверен в себе. Работал очень хорошо. В группе и в училище активно принимал участие во всех мероприятиях. Увидев какие-нибудь недостатки и нарушения в работе своих товарищей, никогда не умалчивал о них, говорил прямо в лицо. Имел разносторонние увлечения, очень любил животных. Занимался в кружке «Зоолог». Многие отмечали его надежность. </w:t>
      </w:r>
    </w:p>
    <w:p w:rsidR="00883721" w:rsidRPr="00883721" w:rsidRDefault="00883721" w:rsidP="00883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721">
        <w:rPr>
          <w:rFonts w:ascii="Times New Roman" w:hAnsi="Times New Roman" w:cs="Times New Roman"/>
          <w:sz w:val="28"/>
          <w:szCs w:val="28"/>
        </w:rPr>
        <w:t>После окончания училища пошел работать по специальности в цех № 34 Ижевского Механического завода. Его тезка и наставник мастер С.Лифантьев вспоминал: «Ровесники к нему тянулись, то и  дело к нему кто-нибудь забегал. Сергея упрекнуть мне не в чем, дело он освоил быстро. Приди он после службы в цех – ни минуты бы не сомневались, приняли, конечно».</w:t>
      </w:r>
    </w:p>
    <w:p w:rsidR="00883721" w:rsidRPr="00883721" w:rsidRDefault="00883721" w:rsidP="008837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721">
        <w:rPr>
          <w:rFonts w:ascii="Times New Roman" w:hAnsi="Times New Roman" w:cs="Times New Roman"/>
          <w:sz w:val="28"/>
          <w:szCs w:val="28"/>
        </w:rPr>
        <w:lastRenderedPageBreak/>
        <w:t xml:space="preserve">Отсюда осенью 1991 года Сергей был призван в армию, проходил службу на 12 заставе Московского погранотряда... Сохранились письма, адресованные </w:t>
      </w:r>
      <w:proofErr w:type="gramStart"/>
      <w:r w:rsidRPr="00883721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Pr="00883721">
        <w:rPr>
          <w:rFonts w:ascii="Times New Roman" w:hAnsi="Times New Roman" w:cs="Times New Roman"/>
          <w:sz w:val="28"/>
          <w:szCs w:val="28"/>
        </w:rPr>
        <w:t>. В них - масса эмоций, разных и категоричных.</w:t>
      </w:r>
      <w:r w:rsidRPr="008837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3721" w:rsidRPr="00883721" w:rsidRDefault="00883721" w:rsidP="0088372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3721">
        <w:rPr>
          <w:rFonts w:ascii="Times New Roman" w:hAnsi="Times New Roman" w:cs="Times New Roman"/>
          <w:b/>
          <w:i/>
          <w:sz w:val="28"/>
          <w:szCs w:val="28"/>
        </w:rPr>
        <w:t>19 мая 1992 года.</w:t>
      </w:r>
      <w:r w:rsidRPr="00883721">
        <w:rPr>
          <w:rFonts w:ascii="Times New Roman" w:hAnsi="Times New Roman" w:cs="Times New Roman"/>
          <w:i/>
          <w:sz w:val="28"/>
          <w:szCs w:val="28"/>
        </w:rPr>
        <w:t xml:space="preserve"> …Ничего хорошего в армии нет. Мы просто теряем два года своей молодой жизни. Все говорят: армия – это школа мужества. Чушь!</w:t>
      </w:r>
    </w:p>
    <w:p w:rsidR="00883721" w:rsidRPr="00883721" w:rsidRDefault="00883721" w:rsidP="0088372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3721">
        <w:rPr>
          <w:rFonts w:ascii="Times New Roman" w:hAnsi="Times New Roman" w:cs="Times New Roman"/>
          <w:b/>
          <w:i/>
          <w:sz w:val="28"/>
          <w:szCs w:val="28"/>
        </w:rPr>
        <w:t xml:space="preserve">8 мая 1992 года. </w:t>
      </w:r>
      <w:r w:rsidRPr="00883721">
        <w:rPr>
          <w:rFonts w:ascii="Times New Roman" w:hAnsi="Times New Roman" w:cs="Times New Roman"/>
          <w:i/>
          <w:sz w:val="28"/>
          <w:szCs w:val="28"/>
        </w:rPr>
        <w:t>Застава у нас не очень – то плохая. Парни собрались нормальные, дружные. Всем «духам» - затычка. Ловим их который раз. Не знаю, что дальше будет.</w:t>
      </w:r>
    </w:p>
    <w:p w:rsidR="00883721" w:rsidRPr="00883721" w:rsidRDefault="00883721" w:rsidP="00883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721">
        <w:rPr>
          <w:rFonts w:ascii="Times New Roman" w:hAnsi="Times New Roman" w:cs="Times New Roman"/>
          <w:b/>
          <w:i/>
          <w:sz w:val="28"/>
          <w:szCs w:val="28"/>
        </w:rPr>
        <w:t xml:space="preserve">14 июня 1992 года. </w:t>
      </w:r>
      <w:r w:rsidRPr="00883721">
        <w:rPr>
          <w:rFonts w:ascii="Times New Roman" w:hAnsi="Times New Roman" w:cs="Times New Roman"/>
          <w:i/>
          <w:sz w:val="28"/>
          <w:szCs w:val="28"/>
        </w:rPr>
        <w:t>У меня пока все нормально. Служу, отдаю потихоньку долг. Только до сих пор не пойму, кому отдаю свое здоровье, молодые годы и нервы? Черт его знает</w:t>
      </w:r>
      <w:r w:rsidRPr="00883721">
        <w:rPr>
          <w:rFonts w:ascii="Times New Roman" w:hAnsi="Times New Roman" w:cs="Times New Roman"/>
          <w:sz w:val="28"/>
          <w:szCs w:val="28"/>
        </w:rPr>
        <w:t>!</w:t>
      </w:r>
    </w:p>
    <w:p w:rsidR="00883721" w:rsidRPr="00883721" w:rsidRDefault="00883721" w:rsidP="00883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721">
        <w:rPr>
          <w:rFonts w:ascii="Times New Roman" w:hAnsi="Times New Roman" w:cs="Times New Roman"/>
          <w:sz w:val="28"/>
          <w:szCs w:val="28"/>
        </w:rPr>
        <w:t>Письма свидетельствуют о неспокойной ситуации на границе.</w:t>
      </w:r>
    </w:p>
    <w:p w:rsidR="00883721" w:rsidRPr="00883721" w:rsidRDefault="00883721" w:rsidP="0088372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3721">
        <w:rPr>
          <w:rFonts w:ascii="Times New Roman" w:hAnsi="Times New Roman" w:cs="Times New Roman"/>
          <w:b/>
          <w:i/>
          <w:sz w:val="28"/>
          <w:szCs w:val="28"/>
        </w:rPr>
        <w:t xml:space="preserve">7 августа 1992 года. </w:t>
      </w:r>
      <w:r w:rsidRPr="00883721">
        <w:rPr>
          <w:rFonts w:ascii="Times New Roman" w:hAnsi="Times New Roman" w:cs="Times New Roman"/>
          <w:i/>
          <w:sz w:val="28"/>
          <w:szCs w:val="28"/>
        </w:rPr>
        <w:t>В наших горах все одно и то же. На моем счету есть первое задержание «духа». Потом покажу фотку.</w:t>
      </w:r>
    </w:p>
    <w:p w:rsidR="00883721" w:rsidRPr="00883721" w:rsidRDefault="00883721" w:rsidP="0088372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3721">
        <w:rPr>
          <w:rFonts w:ascii="Times New Roman" w:hAnsi="Times New Roman" w:cs="Times New Roman"/>
          <w:i/>
          <w:sz w:val="28"/>
          <w:szCs w:val="28"/>
        </w:rPr>
        <w:tab/>
      </w:r>
      <w:r w:rsidRPr="00883721">
        <w:rPr>
          <w:rFonts w:ascii="Times New Roman" w:hAnsi="Times New Roman" w:cs="Times New Roman"/>
          <w:b/>
          <w:i/>
          <w:sz w:val="28"/>
          <w:szCs w:val="28"/>
        </w:rPr>
        <w:t xml:space="preserve">9 августа 1992 года. </w:t>
      </w:r>
      <w:r w:rsidRPr="00883721">
        <w:rPr>
          <w:rFonts w:ascii="Times New Roman" w:hAnsi="Times New Roman" w:cs="Times New Roman"/>
          <w:i/>
          <w:sz w:val="28"/>
          <w:szCs w:val="28"/>
        </w:rPr>
        <w:t>У меня пока все нормально. Выводить нас не собираются…Я мужик, и ничего со мной страшного не случится.</w:t>
      </w:r>
    </w:p>
    <w:p w:rsidR="00883721" w:rsidRPr="00883721" w:rsidRDefault="00883721" w:rsidP="0088372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3721">
        <w:rPr>
          <w:rFonts w:ascii="Times New Roman" w:hAnsi="Times New Roman" w:cs="Times New Roman"/>
          <w:sz w:val="28"/>
          <w:szCs w:val="28"/>
        </w:rPr>
        <w:t xml:space="preserve">В последнем письме подруге Светлане (пришло в Ижевск 4 июня 1993 года) Сергей пишет: </w:t>
      </w:r>
      <w:r w:rsidRPr="00883721">
        <w:rPr>
          <w:rFonts w:ascii="Times New Roman" w:hAnsi="Times New Roman" w:cs="Times New Roman"/>
          <w:i/>
          <w:sz w:val="28"/>
          <w:szCs w:val="28"/>
        </w:rPr>
        <w:t xml:space="preserve">«Здравствуй, </w:t>
      </w:r>
      <w:proofErr w:type="spellStart"/>
      <w:r w:rsidRPr="00883721">
        <w:rPr>
          <w:rFonts w:ascii="Times New Roman" w:hAnsi="Times New Roman" w:cs="Times New Roman"/>
          <w:i/>
          <w:sz w:val="28"/>
          <w:szCs w:val="28"/>
        </w:rPr>
        <w:t>Светлашка</w:t>
      </w:r>
      <w:proofErr w:type="spellEnd"/>
      <w:r w:rsidRPr="00883721">
        <w:rPr>
          <w:rFonts w:ascii="Times New Roman" w:hAnsi="Times New Roman" w:cs="Times New Roman"/>
          <w:i/>
          <w:sz w:val="28"/>
          <w:szCs w:val="28"/>
        </w:rPr>
        <w:t xml:space="preserve">! Я устал. Эти духи…только 15 дней из всего года были нормальными. Ты понимаешь, как это все на нервах. Эти горы и автомат. Как все </w:t>
      </w:r>
      <w:proofErr w:type="gramStart"/>
      <w:r w:rsidRPr="00883721">
        <w:rPr>
          <w:rFonts w:ascii="Times New Roman" w:hAnsi="Times New Roman" w:cs="Times New Roman"/>
          <w:i/>
          <w:sz w:val="28"/>
          <w:szCs w:val="28"/>
        </w:rPr>
        <w:t>осточертело</w:t>
      </w:r>
      <w:proofErr w:type="gramEnd"/>
      <w:r w:rsidRPr="00883721">
        <w:rPr>
          <w:rFonts w:ascii="Times New Roman" w:hAnsi="Times New Roman" w:cs="Times New Roman"/>
          <w:i/>
          <w:sz w:val="28"/>
          <w:szCs w:val="28"/>
        </w:rPr>
        <w:t>. Остались четыре месяца, и наконец – то я вернусь домой</w:t>
      </w:r>
      <w:proofErr w:type="gramStart"/>
      <w:r w:rsidRPr="00883721">
        <w:rPr>
          <w:rFonts w:ascii="Times New Roman" w:hAnsi="Times New Roman" w:cs="Times New Roman"/>
          <w:i/>
          <w:sz w:val="28"/>
          <w:szCs w:val="28"/>
        </w:rPr>
        <w:t>…Ж</w:t>
      </w:r>
      <w:proofErr w:type="gramEnd"/>
      <w:r w:rsidRPr="00883721">
        <w:rPr>
          <w:rFonts w:ascii="Times New Roman" w:hAnsi="Times New Roman" w:cs="Times New Roman"/>
          <w:i/>
          <w:sz w:val="28"/>
          <w:szCs w:val="28"/>
        </w:rPr>
        <w:t>ди меня. Я скоро вернусь, Светик. Крепко обнимаю. Целую. Сергей».</w:t>
      </w:r>
    </w:p>
    <w:p w:rsidR="00883721" w:rsidRPr="00883721" w:rsidRDefault="00883721" w:rsidP="0088372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3721">
        <w:rPr>
          <w:rFonts w:ascii="Times New Roman" w:hAnsi="Times New Roman" w:cs="Times New Roman"/>
          <w:bCs/>
          <w:sz w:val="28"/>
          <w:szCs w:val="28"/>
        </w:rPr>
        <w:t>Ночью 13 июля 1993 года Сергей вернулся на заставу из пограничного наряда. Он еще не успел лечь в постель, когда взрывы всколыхнули землю. Моджахеды надеялись на легкую победу. Но им пришлось столкнуться с мужеством и стойкостью пограничников.</w:t>
      </w:r>
    </w:p>
    <w:p w:rsidR="00883721" w:rsidRPr="00883721" w:rsidRDefault="00883721" w:rsidP="0088372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3721">
        <w:rPr>
          <w:rFonts w:ascii="Times New Roman" w:hAnsi="Times New Roman" w:cs="Times New Roman"/>
          <w:bCs/>
          <w:sz w:val="28"/>
          <w:szCs w:val="28"/>
        </w:rPr>
        <w:t>     Когда рассвело, нарушители границы сосредоточили мощь огня на позиции, которую оборонял рядовой Борин. Трижды они поднимались в атаку и трижды их встречали разящие очереди российского пограничника.</w:t>
      </w:r>
    </w:p>
    <w:p w:rsidR="00883721" w:rsidRPr="00883721" w:rsidRDefault="00883721" w:rsidP="00883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721">
        <w:rPr>
          <w:rFonts w:ascii="Times New Roman" w:hAnsi="Times New Roman" w:cs="Times New Roman"/>
          <w:sz w:val="28"/>
          <w:szCs w:val="28"/>
        </w:rPr>
        <w:t xml:space="preserve">Отход товарищей остался прикрывать уже к тому времени раненый Сергей, вооруженный пулеметом. Остался добровольно, понимая, что это его последний бой и живым ему из него вряд ли выйти. Поначалу «духи» решили, что застава замолчала, и пошли на нее </w:t>
      </w:r>
      <w:proofErr w:type="gramStart"/>
      <w:r w:rsidRPr="0088372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83721">
        <w:rPr>
          <w:rFonts w:ascii="Times New Roman" w:hAnsi="Times New Roman" w:cs="Times New Roman"/>
          <w:sz w:val="28"/>
          <w:szCs w:val="28"/>
        </w:rPr>
        <w:t xml:space="preserve"> открытую. Но пулеметная очередь быстро отогнала их назад. Несколько раз моджахеды поднимались в атаку и столько же раз откатывались назад. Оставшиеся в живых товарищи Сергея вспоминали, что видели как окоп, в котором находился Сергей, несколько раз накрывало огнем. Но когда противник поднимался, пулемет снова начинал частить. Он умолк только тогда, когда пулеметчика незаметно обошли сзади, разрядили в его спину две автоматные очереди и забросали гранатами. Много трупов моджахедов было разбросано в секторе его огня. Именно о подвиге Сергея рассказал заместитель начальника заставы лейтенант Андрей </w:t>
      </w:r>
      <w:proofErr w:type="spellStart"/>
      <w:r w:rsidRPr="00883721">
        <w:rPr>
          <w:rFonts w:ascii="Times New Roman" w:hAnsi="Times New Roman" w:cs="Times New Roman"/>
          <w:sz w:val="28"/>
          <w:szCs w:val="28"/>
        </w:rPr>
        <w:t>Мерзликин</w:t>
      </w:r>
      <w:proofErr w:type="spellEnd"/>
      <w:r w:rsidRPr="00883721">
        <w:rPr>
          <w:rFonts w:ascii="Times New Roman" w:hAnsi="Times New Roman" w:cs="Times New Roman"/>
          <w:sz w:val="28"/>
          <w:szCs w:val="28"/>
        </w:rPr>
        <w:t xml:space="preserve"> той съемочной группе, которая первой встретила вышедших из огня пограничников: «Не все на войне были…Страшно людям. </w:t>
      </w:r>
      <w:proofErr w:type="gramStart"/>
      <w:r w:rsidRPr="00883721">
        <w:rPr>
          <w:rFonts w:ascii="Times New Roman" w:hAnsi="Times New Roman" w:cs="Times New Roman"/>
          <w:sz w:val="28"/>
          <w:szCs w:val="28"/>
        </w:rPr>
        <w:t>Остался  последний…Он один остался</w:t>
      </w:r>
      <w:proofErr w:type="gramEnd"/>
      <w:r w:rsidRPr="00883721">
        <w:rPr>
          <w:rFonts w:ascii="Times New Roman" w:hAnsi="Times New Roman" w:cs="Times New Roman"/>
          <w:sz w:val="28"/>
          <w:szCs w:val="28"/>
        </w:rPr>
        <w:t xml:space="preserve"> и стрелял…»</w:t>
      </w:r>
    </w:p>
    <w:p w:rsidR="00883721" w:rsidRPr="00883721" w:rsidRDefault="00883721" w:rsidP="0088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721">
        <w:rPr>
          <w:rFonts w:ascii="Times New Roman" w:hAnsi="Times New Roman" w:cs="Times New Roman"/>
          <w:sz w:val="28"/>
          <w:szCs w:val="28"/>
        </w:rPr>
        <w:t>ДУШАНБЕ 25/24010  180 15/7  2020</w:t>
      </w:r>
    </w:p>
    <w:p w:rsidR="00883721" w:rsidRPr="00883721" w:rsidRDefault="00883721" w:rsidP="0088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721">
        <w:rPr>
          <w:rFonts w:ascii="Times New Roman" w:hAnsi="Times New Roman" w:cs="Times New Roman"/>
          <w:sz w:val="28"/>
          <w:szCs w:val="28"/>
        </w:rPr>
        <w:t>УДМУРТИЯ Г ИЖЕВСК УЛ ГАГАРИНА Д 3</w:t>
      </w:r>
      <w:proofErr w:type="gramStart"/>
      <w:r w:rsidRPr="0088372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83721">
        <w:rPr>
          <w:rFonts w:ascii="Times New Roman" w:hAnsi="Times New Roman" w:cs="Times New Roman"/>
          <w:sz w:val="28"/>
          <w:szCs w:val="28"/>
        </w:rPr>
        <w:t xml:space="preserve">  КВ  4 БОРИНЫМ</w:t>
      </w:r>
    </w:p>
    <w:p w:rsidR="00883721" w:rsidRPr="00883721" w:rsidRDefault="00883721" w:rsidP="0088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721">
        <w:rPr>
          <w:rFonts w:ascii="Times New Roman" w:hAnsi="Times New Roman" w:cs="Times New Roman"/>
          <w:sz w:val="28"/>
          <w:szCs w:val="28"/>
        </w:rPr>
        <w:t>УВАЖАЕМЫЕ</w:t>
      </w:r>
      <w:proofErr w:type="gramEnd"/>
      <w:r w:rsidRPr="00883721">
        <w:rPr>
          <w:rFonts w:ascii="Times New Roman" w:hAnsi="Times New Roman" w:cs="Times New Roman"/>
          <w:sz w:val="28"/>
          <w:szCs w:val="28"/>
        </w:rPr>
        <w:t xml:space="preserve"> ЛЮДМИЛА ЕЛИЗАРОВНА И НИКОЛАЙ  АЛЕКСАНДРОВИЧ</w:t>
      </w:r>
    </w:p>
    <w:p w:rsidR="00883721" w:rsidRPr="00883721" w:rsidRDefault="00883721" w:rsidP="0088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721">
        <w:rPr>
          <w:rFonts w:ascii="Times New Roman" w:hAnsi="Times New Roman" w:cs="Times New Roman"/>
          <w:sz w:val="28"/>
          <w:szCs w:val="28"/>
        </w:rPr>
        <w:t xml:space="preserve">С ПРИСКОРБИЕМ </w:t>
      </w:r>
      <w:proofErr w:type="gramStart"/>
      <w:r w:rsidRPr="00883721">
        <w:rPr>
          <w:rFonts w:ascii="Times New Roman" w:hAnsi="Times New Roman" w:cs="Times New Roman"/>
          <w:sz w:val="28"/>
          <w:szCs w:val="28"/>
        </w:rPr>
        <w:t>СООБЩАЕМ ВАШ СЫН РЯДОВОЙ БОРИН СЕРГЕЙ НИКОЛАЕВИЧ 13 ИЮЛЯ 1993 ГОДА ВЫПОЛНЯЯ</w:t>
      </w:r>
      <w:proofErr w:type="gramEnd"/>
      <w:r w:rsidRPr="00883721">
        <w:rPr>
          <w:rFonts w:ascii="Times New Roman" w:hAnsi="Times New Roman" w:cs="Times New Roman"/>
          <w:sz w:val="28"/>
          <w:szCs w:val="28"/>
        </w:rPr>
        <w:t xml:space="preserve"> ЗАДАЧУ ПО ОХРАНЕ </w:t>
      </w:r>
      <w:r w:rsidRPr="00883721">
        <w:rPr>
          <w:rFonts w:ascii="Times New Roman" w:hAnsi="Times New Roman" w:cs="Times New Roman"/>
          <w:sz w:val="28"/>
          <w:szCs w:val="28"/>
        </w:rPr>
        <w:lastRenderedPageBreak/>
        <w:t>ГРАНИЦЫ ГЕРОЙСКИ ПОГИБ ОТРАЖАЯ ВООРУЖЕННОЕ ВТОРЖЕНИЕ НА УЧАСТКЕ МОСКОВСКОГО ПОГРАНИЧНОГО ОТРЯДА</w:t>
      </w:r>
    </w:p>
    <w:p w:rsidR="00883721" w:rsidRPr="00883721" w:rsidRDefault="00883721" w:rsidP="00883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721">
        <w:rPr>
          <w:rFonts w:ascii="Times New Roman" w:hAnsi="Times New Roman" w:cs="Times New Roman"/>
          <w:sz w:val="28"/>
          <w:szCs w:val="28"/>
        </w:rPr>
        <w:t>Был мальчишка я шустрый и бойкий</w:t>
      </w:r>
    </w:p>
    <w:p w:rsidR="00883721" w:rsidRPr="00883721" w:rsidRDefault="00883721" w:rsidP="00883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721">
        <w:rPr>
          <w:rFonts w:ascii="Times New Roman" w:hAnsi="Times New Roman" w:cs="Times New Roman"/>
          <w:sz w:val="28"/>
          <w:szCs w:val="28"/>
        </w:rPr>
        <w:t xml:space="preserve">В коридоре с друзьями </w:t>
      </w:r>
      <w:proofErr w:type="gramStart"/>
      <w:r w:rsidRPr="00883721">
        <w:rPr>
          <w:rFonts w:ascii="Times New Roman" w:hAnsi="Times New Roman" w:cs="Times New Roman"/>
          <w:sz w:val="28"/>
          <w:szCs w:val="28"/>
        </w:rPr>
        <w:t>бузил</w:t>
      </w:r>
      <w:proofErr w:type="gramEnd"/>
      <w:r w:rsidRPr="00883721">
        <w:rPr>
          <w:rFonts w:ascii="Times New Roman" w:hAnsi="Times New Roman" w:cs="Times New Roman"/>
          <w:sz w:val="28"/>
          <w:szCs w:val="28"/>
        </w:rPr>
        <w:t>.</w:t>
      </w:r>
    </w:p>
    <w:p w:rsidR="00883721" w:rsidRPr="00883721" w:rsidRDefault="00883721" w:rsidP="00883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721">
        <w:rPr>
          <w:rFonts w:ascii="Times New Roman" w:hAnsi="Times New Roman" w:cs="Times New Roman"/>
          <w:sz w:val="28"/>
          <w:szCs w:val="28"/>
        </w:rPr>
        <w:t>Получал и пятерки и двойки,</w:t>
      </w:r>
    </w:p>
    <w:p w:rsidR="00883721" w:rsidRPr="00883721" w:rsidRDefault="00883721" w:rsidP="00883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721">
        <w:rPr>
          <w:rFonts w:ascii="Times New Roman" w:hAnsi="Times New Roman" w:cs="Times New Roman"/>
          <w:sz w:val="28"/>
          <w:szCs w:val="28"/>
        </w:rPr>
        <w:t>Но школу свою полюбил.</w:t>
      </w:r>
    </w:p>
    <w:p w:rsidR="00883721" w:rsidRPr="00883721" w:rsidRDefault="00883721" w:rsidP="00883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721">
        <w:rPr>
          <w:rFonts w:ascii="Times New Roman" w:hAnsi="Times New Roman" w:cs="Times New Roman"/>
          <w:sz w:val="28"/>
          <w:szCs w:val="28"/>
        </w:rPr>
        <w:t>Не спешите, постойте, ребята!</w:t>
      </w:r>
    </w:p>
    <w:p w:rsidR="00883721" w:rsidRPr="00883721" w:rsidRDefault="00883721" w:rsidP="00883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721">
        <w:rPr>
          <w:rFonts w:ascii="Times New Roman" w:hAnsi="Times New Roman" w:cs="Times New Roman"/>
          <w:sz w:val="28"/>
          <w:szCs w:val="28"/>
        </w:rPr>
        <w:t>Побеседуйте тихо со мной,</w:t>
      </w:r>
    </w:p>
    <w:p w:rsidR="00883721" w:rsidRPr="00883721" w:rsidRDefault="00883721" w:rsidP="00883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721">
        <w:rPr>
          <w:rFonts w:ascii="Times New Roman" w:hAnsi="Times New Roman" w:cs="Times New Roman"/>
          <w:sz w:val="28"/>
          <w:szCs w:val="28"/>
        </w:rPr>
        <w:t xml:space="preserve">И скажите: какой я веселый, </w:t>
      </w:r>
    </w:p>
    <w:p w:rsidR="00883721" w:rsidRPr="00883721" w:rsidRDefault="00883721" w:rsidP="00883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721">
        <w:rPr>
          <w:rFonts w:ascii="Times New Roman" w:hAnsi="Times New Roman" w:cs="Times New Roman"/>
          <w:sz w:val="28"/>
          <w:szCs w:val="28"/>
        </w:rPr>
        <w:t xml:space="preserve">И какой я еще молодой! </w:t>
      </w:r>
    </w:p>
    <w:p w:rsidR="00883721" w:rsidRPr="00883721" w:rsidRDefault="00883721" w:rsidP="00883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721">
        <w:rPr>
          <w:rFonts w:ascii="Times New Roman" w:hAnsi="Times New Roman" w:cs="Times New Roman"/>
          <w:sz w:val="28"/>
          <w:szCs w:val="28"/>
        </w:rPr>
        <w:t>Подождите, девчонки, смеяться</w:t>
      </w:r>
    </w:p>
    <w:p w:rsidR="00883721" w:rsidRPr="00883721" w:rsidRDefault="00883721" w:rsidP="00883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721">
        <w:rPr>
          <w:rFonts w:ascii="Times New Roman" w:hAnsi="Times New Roman" w:cs="Times New Roman"/>
          <w:sz w:val="28"/>
          <w:szCs w:val="28"/>
        </w:rPr>
        <w:t>Посмотрите на этот портрет,</w:t>
      </w:r>
    </w:p>
    <w:p w:rsidR="00883721" w:rsidRPr="00883721" w:rsidRDefault="00883721" w:rsidP="00883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721">
        <w:rPr>
          <w:rFonts w:ascii="Times New Roman" w:hAnsi="Times New Roman" w:cs="Times New Roman"/>
          <w:sz w:val="28"/>
          <w:szCs w:val="28"/>
        </w:rPr>
        <w:t>Мне исполнилось лишь девятнадцать</w:t>
      </w:r>
    </w:p>
    <w:p w:rsidR="00883721" w:rsidRPr="00883721" w:rsidRDefault="00883721" w:rsidP="00883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721">
        <w:rPr>
          <w:rFonts w:ascii="Times New Roman" w:hAnsi="Times New Roman" w:cs="Times New Roman"/>
          <w:sz w:val="28"/>
          <w:szCs w:val="28"/>
        </w:rPr>
        <w:t>А меня уже нет, просто нет…</w:t>
      </w:r>
    </w:p>
    <w:p w:rsidR="00883721" w:rsidRPr="00883721" w:rsidRDefault="00883721" w:rsidP="00883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721">
        <w:rPr>
          <w:rFonts w:ascii="Times New Roman" w:hAnsi="Times New Roman" w:cs="Times New Roman"/>
          <w:sz w:val="28"/>
          <w:szCs w:val="28"/>
        </w:rPr>
        <w:t>Я войну эту страшную видел,</w:t>
      </w:r>
    </w:p>
    <w:p w:rsidR="00883721" w:rsidRPr="00883721" w:rsidRDefault="00883721" w:rsidP="00883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721">
        <w:rPr>
          <w:rFonts w:ascii="Times New Roman" w:hAnsi="Times New Roman" w:cs="Times New Roman"/>
          <w:sz w:val="28"/>
          <w:szCs w:val="28"/>
        </w:rPr>
        <w:t xml:space="preserve">С автоматом я в бой уходил, </w:t>
      </w:r>
    </w:p>
    <w:p w:rsidR="00883721" w:rsidRPr="00883721" w:rsidRDefault="00883721" w:rsidP="00883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721">
        <w:rPr>
          <w:rFonts w:ascii="Times New Roman" w:hAnsi="Times New Roman" w:cs="Times New Roman"/>
          <w:sz w:val="28"/>
          <w:szCs w:val="28"/>
        </w:rPr>
        <w:t>Чтобы вас здесь никто не обидел,</w:t>
      </w:r>
    </w:p>
    <w:p w:rsidR="00883721" w:rsidRPr="00883721" w:rsidRDefault="00883721" w:rsidP="00883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721">
        <w:rPr>
          <w:rFonts w:ascii="Times New Roman" w:hAnsi="Times New Roman" w:cs="Times New Roman"/>
          <w:sz w:val="28"/>
          <w:szCs w:val="28"/>
        </w:rPr>
        <w:t>Чтобы вас здесь никто не убил.</w:t>
      </w:r>
    </w:p>
    <w:p w:rsidR="00883721" w:rsidRPr="00883721" w:rsidRDefault="00883721" w:rsidP="00883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721">
        <w:rPr>
          <w:rFonts w:ascii="Times New Roman" w:hAnsi="Times New Roman" w:cs="Times New Roman"/>
          <w:sz w:val="28"/>
          <w:szCs w:val="28"/>
        </w:rPr>
        <w:t>Мне не бегать на поле футбольном</w:t>
      </w:r>
    </w:p>
    <w:p w:rsidR="00883721" w:rsidRPr="00883721" w:rsidRDefault="00883721" w:rsidP="00883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721">
        <w:rPr>
          <w:rFonts w:ascii="Times New Roman" w:hAnsi="Times New Roman" w:cs="Times New Roman"/>
          <w:sz w:val="28"/>
          <w:szCs w:val="28"/>
        </w:rPr>
        <w:t>И подругу встречать по весне…</w:t>
      </w:r>
    </w:p>
    <w:p w:rsidR="00883721" w:rsidRPr="00883721" w:rsidRDefault="00883721" w:rsidP="00883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721">
        <w:rPr>
          <w:rFonts w:ascii="Times New Roman" w:hAnsi="Times New Roman" w:cs="Times New Roman"/>
          <w:sz w:val="28"/>
          <w:szCs w:val="28"/>
        </w:rPr>
        <w:t>Я домой не вернулся из боя.</w:t>
      </w:r>
    </w:p>
    <w:p w:rsidR="00883721" w:rsidRPr="00883721" w:rsidRDefault="00883721" w:rsidP="00883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721">
        <w:rPr>
          <w:rFonts w:ascii="Times New Roman" w:hAnsi="Times New Roman" w:cs="Times New Roman"/>
          <w:sz w:val="28"/>
          <w:szCs w:val="28"/>
        </w:rPr>
        <w:t>Я погиб в пограничной войне.</w:t>
      </w:r>
    </w:p>
    <w:p w:rsidR="00883721" w:rsidRPr="00883721" w:rsidRDefault="00883721" w:rsidP="00883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721">
        <w:rPr>
          <w:rFonts w:ascii="Times New Roman" w:hAnsi="Times New Roman" w:cs="Times New Roman"/>
          <w:sz w:val="28"/>
          <w:szCs w:val="28"/>
        </w:rPr>
        <w:t>Мать рыдает, горюет, страдая,</w:t>
      </w:r>
    </w:p>
    <w:p w:rsidR="00883721" w:rsidRPr="00883721" w:rsidRDefault="00883721" w:rsidP="00883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721">
        <w:rPr>
          <w:rFonts w:ascii="Times New Roman" w:hAnsi="Times New Roman" w:cs="Times New Roman"/>
          <w:sz w:val="28"/>
          <w:szCs w:val="28"/>
        </w:rPr>
        <w:t>Над могилою ранней моей,</w:t>
      </w:r>
    </w:p>
    <w:p w:rsidR="00883721" w:rsidRPr="00883721" w:rsidRDefault="00883721" w:rsidP="00883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721">
        <w:rPr>
          <w:rFonts w:ascii="Times New Roman" w:hAnsi="Times New Roman" w:cs="Times New Roman"/>
          <w:sz w:val="28"/>
          <w:szCs w:val="28"/>
        </w:rPr>
        <w:t>Да поет по весне, заливаясь,</w:t>
      </w:r>
    </w:p>
    <w:p w:rsidR="00883721" w:rsidRPr="00883721" w:rsidRDefault="00883721" w:rsidP="00883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721">
        <w:rPr>
          <w:rFonts w:ascii="Times New Roman" w:hAnsi="Times New Roman" w:cs="Times New Roman"/>
          <w:sz w:val="28"/>
          <w:szCs w:val="28"/>
        </w:rPr>
        <w:t>При дороге шальной соловей.</w:t>
      </w:r>
    </w:p>
    <w:p w:rsidR="00883721" w:rsidRPr="00883721" w:rsidRDefault="00883721" w:rsidP="00883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721">
        <w:rPr>
          <w:rFonts w:ascii="Times New Roman" w:hAnsi="Times New Roman" w:cs="Times New Roman"/>
          <w:sz w:val="28"/>
          <w:szCs w:val="28"/>
        </w:rPr>
        <w:t xml:space="preserve">Побывайте у мамы в квартире, </w:t>
      </w:r>
    </w:p>
    <w:p w:rsidR="00883721" w:rsidRPr="00883721" w:rsidRDefault="00883721" w:rsidP="00883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721">
        <w:rPr>
          <w:rFonts w:ascii="Times New Roman" w:hAnsi="Times New Roman" w:cs="Times New Roman"/>
          <w:sz w:val="28"/>
          <w:szCs w:val="28"/>
        </w:rPr>
        <w:t>Навестите родную мою,</w:t>
      </w:r>
    </w:p>
    <w:p w:rsidR="00883721" w:rsidRPr="00883721" w:rsidRDefault="00883721" w:rsidP="00883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721">
        <w:rPr>
          <w:rFonts w:ascii="Times New Roman" w:hAnsi="Times New Roman" w:cs="Times New Roman"/>
          <w:sz w:val="28"/>
          <w:szCs w:val="28"/>
        </w:rPr>
        <w:t>Чтобы знала она, что о сыне</w:t>
      </w:r>
    </w:p>
    <w:p w:rsidR="00883721" w:rsidRPr="00883721" w:rsidRDefault="00883721" w:rsidP="00883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721">
        <w:rPr>
          <w:rFonts w:ascii="Times New Roman" w:hAnsi="Times New Roman" w:cs="Times New Roman"/>
          <w:sz w:val="28"/>
          <w:szCs w:val="28"/>
        </w:rPr>
        <w:t>Кто-то помнит в родимом краю.</w:t>
      </w:r>
    </w:p>
    <w:p w:rsidR="00883721" w:rsidRPr="00883721" w:rsidRDefault="00883721" w:rsidP="00883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721">
        <w:rPr>
          <w:rFonts w:ascii="Times New Roman" w:hAnsi="Times New Roman" w:cs="Times New Roman"/>
          <w:sz w:val="28"/>
          <w:szCs w:val="28"/>
        </w:rPr>
        <w:t>Погрустите и вы над могилой,</w:t>
      </w:r>
    </w:p>
    <w:p w:rsidR="00883721" w:rsidRPr="00883721" w:rsidRDefault="00883721" w:rsidP="00883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721">
        <w:rPr>
          <w:rFonts w:ascii="Times New Roman" w:hAnsi="Times New Roman" w:cs="Times New Roman"/>
          <w:sz w:val="28"/>
          <w:szCs w:val="28"/>
        </w:rPr>
        <w:t>Принесите цветов полевых,</w:t>
      </w:r>
    </w:p>
    <w:p w:rsidR="00883721" w:rsidRPr="00883721" w:rsidRDefault="00883721" w:rsidP="00883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721">
        <w:rPr>
          <w:rFonts w:ascii="Times New Roman" w:hAnsi="Times New Roman" w:cs="Times New Roman"/>
          <w:sz w:val="28"/>
          <w:szCs w:val="28"/>
        </w:rPr>
        <w:t>Чтобы пахло мне родиной милой</w:t>
      </w:r>
    </w:p>
    <w:p w:rsidR="00883721" w:rsidRPr="00883721" w:rsidRDefault="00883721" w:rsidP="00883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721">
        <w:rPr>
          <w:rFonts w:ascii="Times New Roman" w:hAnsi="Times New Roman" w:cs="Times New Roman"/>
          <w:sz w:val="28"/>
          <w:szCs w:val="28"/>
        </w:rPr>
        <w:t>На дорогах моих неземных.</w:t>
      </w:r>
    </w:p>
    <w:p w:rsidR="00883721" w:rsidRPr="00883721" w:rsidRDefault="00883721" w:rsidP="0088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721">
        <w:rPr>
          <w:rFonts w:ascii="Times New Roman" w:hAnsi="Times New Roman" w:cs="Times New Roman"/>
          <w:sz w:val="28"/>
          <w:szCs w:val="28"/>
        </w:rPr>
        <w:t>Акинфова Е.П.</w:t>
      </w:r>
    </w:p>
    <w:p w:rsidR="00883721" w:rsidRPr="00883721" w:rsidRDefault="00883721" w:rsidP="0088372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 w:rsidRPr="0088372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P</w:t>
      </w:r>
      <w:r w:rsidRPr="0088372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Pr="0088372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S</w:t>
      </w:r>
      <w:r w:rsidRPr="0088372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proofErr w:type="gramEnd"/>
    </w:p>
    <w:p w:rsidR="00883721" w:rsidRPr="00883721" w:rsidRDefault="00883721" w:rsidP="00883721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883721">
        <w:rPr>
          <w:rFonts w:ascii="Times New Roman" w:hAnsi="Times New Roman" w:cs="Times New Roman"/>
          <w:color w:val="000000"/>
          <w:sz w:val="28"/>
          <w:szCs w:val="28"/>
        </w:rPr>
        <w:t>За мужество и героизм Указом Президента РФ N 1050 от 19 июля 1993 года рядовому Сергею Борину было присвоено звание Героя Российской Федерации (посмертно).</w:t>
      </w:r>
    </w:p>
    <w:p w:rsidR="00883721" w:rsidRPr="00883721" w:rsidRDefault="00883721" w:rsidP="00883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721">
        <w:rPr>
          <w:rFonts w:ascii="Times New Roman" w:hAnsi="Times New Roman" w:cs="Times New Roman"/>
          <w:sz w:val="28"/>
          <w:szCs w:val="28"/>
        </w:rPr>
        <w:t>Распоряжением Правительства Удмуртской Республики от  07 апреля 2003 года ГОУ НПО «Механический лицей № 9» г. Ижевска было присвоено имя Героя РФ Сергея Николаевича Борина.</w:t>
      </w:r>
    </w:p>
    <w:p w:rsidR="00883721" w:rsidRDefault="00883721" w:rsidP="000317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721">
        <w:rPr>
          <w:rFonts w:ascii="Times New Roman" w:hAnsi="Times New Roman" w:cs="Times New Roman"/>
          <w:sz w:val="28"/>
          <w:szCs w:val="28"/>
        </w:rPr>
        <w:t>Имя Сергея в Ижевске носит школа № 20, где он учился. Его имя  присвоено патриотическому клубу «Граница». В Удмуртской Республике ежегодно проводятся турниры по военно-прикладным видам спорта, посвященные подвигу С.</w:t>
      </w:r>
      <w:proofErr w:type="gramStart"/>
      <w:r w:rsidRPr="00883721">
        <w:rPr>
          <w:rFonts w:ascii="Times New Roman" w:hAnsi="Times New Roman" w:cs="Times New Roman"/>
          <w:sz w:val="28"/>
          <w:szCs w:val="28"/>
        </w:rPr>
        <w:t>Борина</w:t>
      </w:r>
      <w:proofErr w:type="gramEnd"/>
      <w:r w:rsidRPr="00883721">
        <w:rPr>
          <w:rFonts w:ascii="Times New Roman" w:hAnsi="Times New Roman" w:cs="Times New Roman"/>
          <w:sz w:val="28"/>
          <w:szCs w:val="28"/>
        </w:rPr>
        <w:t>. С 1995 года в Ижевске проходит турнир по вольной борьбе среди юношей, на который съезжаются борцы со всей страны. Он носит имя этого паренька, которому всегда будет девятнадцать...</w:t>
      </w:r>
    </w:p>
    <w:p w:rsidR="00031750" w:rsidRPr="00031750" w:rsidRDefault="00031750" w:rsidP="000317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5464" w:rsidRPr="00935464" w:rsidRDefault="00935464" w:rsidP="009354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464">
        <w:rPr>
          <w:rFonts w:ascii="Times New Roman" w:hAnsi="Times New Roman" w:cs="Times New Roman"/>
          <w:b/>
          <w:sz w:val="28"/>
          <w:szCs w:val="28"/>
        </w:rPr>
        <w:t>Литература, источники:</w:t>
      </w:r>
    </w:p>
    <w:p w:rsidR="00935464" w:rsidRPr="00935464" w:rsidRDefault="00935464" w:rsidP="009354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5464" w:rsidRPr="00935464" w:rsidRDefault="00935464" w:rsidP="009354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464">
        <w:rPr>
          <w:rFonts w:ascii="Times New Roman" w:hAnsi="Times New Roman" w:cs="Times New Roman"/>
          <w:sz w:val="28"/>
          <w:szCs w:val="28"/>
        </w:rPr>
        <w:t>Алексеева, Е. Сережино слово/ Е.Алексеева // Пограничник.-1993.-№11.- С.10-17.</w:t>
      </w:r>
    </w:p>
    <w:p w:rsidR="00935464" w:rsidRPr="00935464" w:rsidRDefault="00935464" w:rsidP="009354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5464">
        <w:rPr>
          <w:rFonts w:ascii="Times New Roman" w:hAnsi="Times New Roman" w:cs="Times New Roman"/>
          <w:sz w:val="28"/>
          <w:szCs w:val="28"/>
        </w:rPr>
        <w:t>Ренев</w:t>
      </w:r>
      <w:proofErr w:type="spellEnd"/>
      <w:r w:rsidRPr="00935464">
        <w:rPr>
          <w:rFonts w:ascii="Times New Roman" w:hAnsi="Times New Roman" w:cs="Times New Roman"/>
          <w:sz w:val="28"/>
          <w:szCs w:val="28"/>
        </w:rPr>
        <w:t xml:space="preserve">, Е. Мальчишка с нашего двора/ </w:t>
      </w:r>
      <w:proofErr w:type="spellStart"/>
      <w:r w:rsidRPr="00935464">
        <w:rPr>
          <w:rFonts w:ascii="Times New Roman" w:hAnsi="Times New Roman" w:cs="Times New Roman"/>
          <w:sz w:val="28"/>
          <w:szCs w:val="28"/>
        </w:rPr>
        <w:t>Е.Ренев</w:t>
      </w:r>
      <w:proofErr w:type="spellEnd"/>
      <w:r w:rsidRPr="00935464">
        <w:rPr>
          <w:rFonts w:ascii="Times New Roman" w:hAnsi="Times New Roman" w:cs="Times New Roman"/>
          <w:sz w:val="28"/>
          <w:szCs w:val="28"/>
        </w:rPr>
        <w:t xml:space="preserve"> // МК в Ижевске.-2005.-№2.- С.11.</w:t>
      </w:r>
    </w:p>
    <w:p w:rsidR="00935464" w:rsidRPr="00935464" w:rsidRDefault="00935464" w:rsidP="009354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5464">
        <w:rPr>
          <w:rFonts w:ascii="Times New Roman" w:hAnsi="Times New Roman" w:cs="Times New Roman"/>
          <w:sz w:val="28"/>
          <w:szCs w:val="28"/>
        </w:rPr>
        <w:t>Ренев</w:t>
      </w:r>
      <w:proofErr w:type="spellEnd"/>
      <w:r w:rsidRPr="00935464">
        <w:rPr>
          <w:rFonts w:ascii="Times New Roman" w:hAnsi="Times New Roman" w:cs="Times New Roman"/>
          <w:sz w:val="28"/>
          <w:szCs w:val="28"/>
        </w:rPr>
        <w:t xml:space="preserve">, Е. «Одни в пустой квартире их матери не спят…»/ </w:t>
      </w:r>
      <w:proofErr w:type="spellStart"/>
      <w:r w:rsidRPr="00935464">
        <w:rPr>
          <w:rFonts w:ascii="Times New Roman" w:hAnsi="Times New Roman" w:cs="Times New Roman"/>
          <w:sz w:val="28"/>
          <w:szCs w:val="28"/>
        </w:rPr>
        <w:t>Е.Ренев</w:t>
      </w:r>
      <w:proofErr w:type="spellEnd"/>
      <w:r w:rsidRPr="00935464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935464">
        <w:rPr>
          <w:rFonts w:ascii="Times New Roman" w:hAnsi="Times New Roman" w:cs="Times New Roman"/>
          <w:sz w:val="28"/>
          <w:szCs w:val="28"/>
        </w:rPr>
        <w:t>Инфопанорама</w:t>
      </w:r>
      <w:proofErr w:type="spellEnd"/>
      <w:r w:rsidRPr="00935464">
        <w:rPr>
          <w:rFonts w:ascii="Times New Roman" w:hAnsi="Times New Roman" w:cs="Times New Roman"/>
          <w:sz w:val="28"/>
          <w:szCs w:val="28"/>
        </w:rPr>
        <w:t xml:space="preserve"> .-2005.-№11.- С.7.</w:t>
      </w:r>
    </w:p>
    <w:p w:rsidR="00935464" w:rsidRPr="00935464" w:rsidRDefault="00935464" w:rsidP="009354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464">
        <w:rPr>
          <w:rFonts w:ascii="Times New Roman" w:hAnsi="Times New Roman" w:cs="Times New Roman"/>
          <w:sz w:val="28"/>
          <w:szCs w:val="28"/>
        </w:rPr>
        <w:t>Мотовилова, Н. Он не узнал, что стал Героем/ Н.Мотовилова // Металлист.-1993.-№ 8,- С.2.</w:t>
      </w:r>
    </w:p>
    <w:p w:rsidR="00935464" w:rsidRPr="00935464" w:rsidRDefault="00935464" w:rsidP="009354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464">
        <w:rPr>
          <w:rFonts w:ascii="Times New Roman" w:hAnsi="Times New Roman" w:cs="Times New Roman"/>
          <w:sz w:val="28"/>
          <w:szCs w:val="28"/>
        </w:rPr>
        <w:t>Интернет-ресурсы</w:t>
      </w:r>
    </w:p>
    <w:p w:rsidR="00935464" w:rsidRPr="00935464" w:rsidRDefault="00935464" w:rsidP="0093546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35464">
        <w:rPr>
          <w:rFonts w:ascii="Times New Roman" w:hAnsi="Times New Roman" w:cs="Times New Roman"/>
          <w:sz w:val="28"/>
          <w:szCs w:val="28"/>
        </w:rPr>
        <w:t>Документальный фильм Л.Верещагиной «Двенадцатая застава»</w:t>
      </w:r>
    </w:p>
    <w:p w:rsidR="00935464" w:rsidRPr="00935464" w:rsidRDefault="009014E8" w:rsidP="0093546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935464" w:rsidRPr="00935464">
          <w:rPr>
            <w:rStyle w:val="a4"/>
            <w:rFonts w:ascii="Times New Roman" w:hAnsi="Times New Roman" w:cs="Times New Roman"/>
            <w:sz w:val="28"/>
            <w:szCs w:val="28"/>
          </w:rPr>
          <w:t>http://topwar.ru/29082-podvig-12-y-pogranzastavy-na-tadzhiksko-afganskoy-granice.html</w:t>
        </w:r>
      </w:hyperlink>
    </w:p>
    <w:p w:rsidR="00935464" w:rsidRPr="00935464" w:rsidRDefault="009014E8" w:rsidP="0093546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935464" w:rsidRPr="00935464">
          <w:rPr>
            <w:rStyle w:val="a4"/>
            <w:rFonts w:ascii="Times New Roman" w:hAnsi="Times New Roman" w:cs="Times New Roman"/>
            <w:sz w:val="28"/>
            <w:szCs w:val="28"/>
          </w:rPr>
          <w:t>http://www.pogranec.ru/showthread.php?t=4413</w:t>
        </w:r>
      </w:hyperlink>
    </w:p>
    <w:p w:rsidR="00935464" w:rsidRPr="00935464" w:rsidRDefault="009014E8" w:rsidP="0093546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935464" w:rsidRPr="00935464">
          <w:rPr>
            <w:rStyle w:val="a4"/>
            <w:rFonts w:ascii="Times New Roman" w:hAnsi="Times New Roman" w:cs="Times New Roman"/>
            <w:sz w:val="28"/>
            <w:szCs w:val="28"/>
          </w:rPr>
          <w:t>http://forum.pogranichnik-cobra.ru/viewtopic.php?f=87&amp;t=1291</w:t>
        </w:r>
      </w:hyperlink>
    </w:p>
    <w:p w:rsidR="00883721" w:rsidRPr="00883721" w:rsidRDefault="00935464" w:rsidP="009354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5736">
        <w:rPr>
          <w:color w:val="333333"/>
          <w:sz w:val="28"/>
          <w:szCs w:val="28"/>
          <w:shd w:val="clear" w:color="auto" w:fill="FFFFFF"/>
        </w:rPr>
        <w:br/>
      </w:r>
    </w:p>
    <w:sectPr w:rsidR="00883721" w:rsidRPr="00883721" w:rsidSect="0088372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B0366"/>
    <w:multiLevelType w:val="hybridMultilevel"/>
    <w:tmpl w:val="FDCC2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511F"/>
    <w:rsid w:val="00031750"/>
    <w:rsid w:val="00233298"/>
    <w:rsid w:val="002B044E"/>
    <w:rsid w:val="002F43EB"/>
    <w:rsid w:val="003219B9"/>
    <w:rsid w:val="003547AE"/>
    <w:rsid w:val="00357AE0"/>
    <w:rsid w:val="00396241"/>
    <w:rsid w:val="003C054D"/>
    <w:rsid w:val="003C54CC"/>
    <w:rsid w:val="00423017"/>
    <w:rsid w:val="00450943"/>
    <w:rsid w:val="008361E8"/>
    <w:rsid w:val="00883721"/>
    <w:rsid w:val="009014E8"/>
    <w:rsid w:val="00935464"/>
    <w:rsid w:val="00953F02"/>
    <w:rsid w:val="00B51816"/>
    <w:rsid w:val="00CC7F5E"/>
    <w:rsid w:val="00CE09FE"/>
    <w:rsid w:val="00CF511F"/>
    <w:rsid w:val="00EA5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511F"/>
  </w:style>
  <w:style w:type="character" w:styleId="a3">
    <w:name w:val="Strong"/>
    <w:basedOn w:val="a0"/>
    <w:uiPriority w:val="22"/>
    <w:qFormat/>
    <w:rsid w:val="00CF511F"/>
    <w:rPr>
      <w:b/>
      <w:bCs/>
    </w:rPr>
  </w:style>
  <w:style w:type="character" w:styleId="a4">
    <w:name w:val="Hyperlink"/>
    <w:basedOn w:val="a0"/>
    <w:uiPriority w:val="99"/>
    <w:unhideWhenUsed/>
    <w:rsid w:val="0093546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5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464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93546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pogranec.ru/showthread.php?t=441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topwar.ru/29082-podvig-12-y-pogranzastavy-na-tadzhiksko-afganskoy-granice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javascript://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forum.pogranichnik-cobra.ru/viewtopic.php?f=87&amp;t=12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1810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Sam</cp:lastModifiedBy>
  <cp:revision>11</cp:revision>
  <cp:lastPrinted>2018-04-13T09:51:00Z</cp:lastPrinted>
  <dcterms:created xsi:type="dcterms:W3CDTF">2018-04-13T09:35:00Z</dcterms:created>
  <dcterms:modified xsi:type="dcterms:W3CDTF">2019-01-22T17:09:00Z</dcterms:modified>
</cp:coreProperties>
</file>