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7EB9C" w14:textId="77777777" w:rsidR="00A402C6" w:rsidRDefault="00A402C6" w:rsidP="00A402C6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Белоруссия — край партизанский. Вспоминая сегодня оккупированную фашистскими захватчиками мою родную деревню, я думаю, что немцы не смогли бы удержать там свою власть, даже если бы и победили в Великой Отечественной войне.</w:t>
      </w:r>
    </w:p>
    <w:p w14:paraId="04D68D27" w14:textId="77777777" w:rsidR="00A402C6" w:rsidRDefault="00A402C6" w:rsidP="00A402C6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Вот только один эпизод из жизни этой скрытой для немцев, страшной силы, которая ожесточенно вгрызалась в тело фашистской армии и разрушала фашизм.</w:t>
      </w:r>
    </w:p>
    <w:p w14:paraId="35F1BD9A" w14:textId="77777777" w:rsidR="00A402C6" w:rsidRDefault="00A402C6" w:rsidP="00A402C6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Деревня Горы на </w:t>
      </w:r>
      <w:proofErr w:type="spellStart"/>
      <w:r>
        <w:rPr>
          <w:rFonts w:ascii="Arial" w:hAnsi="Arial" w:cs="Arial"/>
          <w:color w:val="111111"/>
        </w:rPr>
        <w:t>Краснопольщине</w:t>
      </w:r>
      <w:proofErr w:type="spellEnd"/>
      <w:r>
        <w:rPr>
          <w:rFonts w:ascii="Arial" w:hAnsi="Arial" w:cs="Arial"/>
          <w:color w:val="111111"/>
        </w:rPr>
        <w:t>… С ее северной стороны — дубовая, площадью гектаров в сто, роща. Дубовая роща для брянских партизан — привал при проведении совместных с белорусами операций.</w:t>
      </w:r>
    </w:p>
    <w:p w14:paraId="16038BC6" w14:textId="77777777" w:rsidR="00A402C6" w:rsidRDefault="00A402C6" w:rsidP="00A402C6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Чтобы обезопасить от брянских партизан продвигающуюся немецкую армию по линии Бобруйск — Кричев – Коммунары, немцы двинули часть своих сил в направлении Кричев — Краснополье — Коммунары и отсекли от «брянской опасности» деревню Горы с дубовой рощей.</w:t>
      </w:r>
    </w:p>
    <w:p w14:paraId="2115E1B4" w14:textId="77777777" w:rsidR="00A402C6" w:rsidRDefault="00A402C6" w:rsidP="00A402C6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111111"/>
        </w:rPr>
      </w:pPr>
      <w:proofErr w:type="spellStart"/>
      <w:r>
        <w:rPr>
          <w:rFonts w:ascii="Arial" w:hAnsi="Arial" w:cs="Arial"/>
          <w:color w:val="111111"/>
        </w:rPr>
        <w:t>Краснопольщина</w:t>
      </w:r>
      <w:proofErr w:type="spellEnd"/>
      <w:r>
        <w:rPr>
          <w:rFonts w:ascii="Arial" w:hAnsi="Arial" w:cs="Arial"/>
          <w:color w:val="111111"/>
        </w:rPr>
        <w:t xml:space="preserve"> оказалась полностью оккупированной фашистами. По дороге Краснополье — Горы до железнодорожной станции Коммунары непрерывным потоком потекла перегруженная техникой немецкая армия.</w:t>
      </w:r>
    </w:p>
    <w:p w14:paraId="5F8087C3" w14:textId="77777777" w:rsidR="00A402C6" w:rsidRDefault="00A402C6" w:rsidP="00A402C6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Казалось, для партизан здесь не оставалось места, и их действиям пришел конец. На самом деле активная партизанская жизнь только началась.</w:t>
      </w:r>
    </w:p>
    <w:p w14:paraId="60E527B8" w14:textId="77777777" w:rsidR="00A402C6" w:rsidRDefault="00A402C6" w:rsidP="00A402C6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Жители деревни, все, кроме женщин и детей, ушли в лес. Но разрыва между оставшимся в деревне населением и ушедшим не было. Те и другие продолжали жить одними интересами и заботами. Разница была только в том, что к бывшей власти пришла еще одна власть — «строгая, непонятная, враждебная фашистская власть». Она как бы устанавливалась днем, а с приходом ночи возвращалась партизанская власть, или прежняя, настоящая.</w:t>
      </w:r>
    </w:p>
    <w:p w14:paraId="52319C8D" w14:textId="77777777" w:rsidR="00A402C6" w:rsidRDefault="00A402C6" w:rsidP="00A402C6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Партизаны срочно собирали информацию о передвижении вражеских войск, оценивали обстановку. Но сами в деревне не появлялись. Изредка ночью к нам пробирался наш сосед Борисенко Исаак и расспрашивал, что нового в деревне, какая у немцев техника, много ли их передвигается.</w:t>
      </w:r>
    </w:p>
    <w:p w14:paraId="544FBDD7" w14:textId="77777777" w:rsidR="00A402C6" w:rsidRDefault="00A402C6" w:rsidP="00A402C6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— А ты, Коля, приходи завтра в пущу, я тебя встречу. Днем походи по деревне, внимательно присмотрись ко всему, посчитай, запомни. Ну, до завтра! Как </w:t>
      </w:r>
      <w:proofErr w:type="gramStart"/>
      <w:r>
        <w:rPr>
          <w:rFonts w:ascii="Arial" w:hAnsi="Arial" w:cs="Arial"/>
          <w:color w:val="111111"/>
        </w:rPr>
        <w:t>солнышко</w:t>
      </w:r>
      <w:proofErr w:type="gramEnd"/>
      <w:r>
        <w:rPr>
          <w:rFonts w:ascii="Arial" w:hAnsi="Arial" w:cs="Arial"/>
          <w:color w:val="111111"/>
        </w:rPr>
        <w:t xml:space="preserve"> зайдет, я тебя жду у ореховой поляны.</w:t>
      </w:r>
    </w:p>
    <w:p w14:paraId="1232BB2C" w14:textId="77777777" w:rsidR="00A402C6" w:rsidRDefault="00A402C6" w:rsidP="00A402C6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На другой день я с братом, шастая по деревне и делая вид, что нас (как и учил вчера сосед) интересует только еда и красивые безделушки, мы старательно подсчитывали и старались запомнить все увиденное. Немцы не обращали на нас внимания. Но, когда мы хотели пройти к школе, нас не пустили. Немец с автоматом наперевес что-то закричал нам и стал махать рукой, показывая куда можно идти. У бывшего колхозного склада немец подошел к нам и на ломаном языке сказал:</w:t>
      </w:r>
    </w:p>
    <w:p w14:paraId="3F434733" w14:textId="77777777" w:rsidR="00A402C6" w:rsidRDefault="00A402C6" w:rsidP="00A402C6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lastRenderedPageBreak/>
        <w:t>— О! рус-еврей?</w:t>
      </w:r>
    </w:p>
    <w:p w14:paraId="130F3C8F" w14:textId="77777777" w:rsidR="00A402C6" w:rsidRDefault="00A402C6" w:rsidP="00A402C6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— Нет, нет! — объясняли мы </w:t>
      </w:r>
      <w:proofErr w:type="gramStart"/>
      <w:r>
        <w:rPr>
          <w:rFonts w:ascii="Arial" w:hAnsi="Arial" w:cs="Arial"/>
          <w:color w:val="111111"/>
        </w:rPr>
        <w:t>фрицу</w:t>
      </w:r>
      <w:proofErr w:type="gramEnd"/>
      <w:r>
        <w:rPr>
          <w:rFonts w:ascii="Arial" w:hAnsi="Arial" w:cs="Arial"/>
          <w:color w:val="111111"/>
        </w:rPr>
        <w:t>.</w:t>
      </w:r>
    </w:p>
    <w:p w14:paraId="4A92E2EF" w14:textId="77777777" w:rsidR="00A402C6" w:rsidRDefault="00A402C6" w:rsidP="00A402C6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Мы знали, что немцы собрали евреев, которые жили в деревне и расстреляли. Я плакал, когда узнал, что полицаи еще до прихода немцев расстреляли дядю Мишу.</w:t>
      </w:r>
    </w:p>
    <w:p w14:paraId="0018D261" w14:textId="77777777" w:rsidR="00A402C6" w:rsidRDefault="00A402C6" w:rsidP="00A402C6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Дядя Миша сшил мне куртку, когда я готовился поступать в первый класс. И хотя куртку собрали из разных бабушкиных обносков, она выглядела как новая. Я гордился ею и обещал подарить дяде Мише пушистого котенка.</w:t>
      </w:r>
    </w:p>
    <w:p w14:paraId="534B87C3" w14:textId="77777777" w:rsidR="00A402C6" w:rsidRDefault="00A402C6" w:rsidP="00A402C6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Вечером хлынул дождь. Порывистый, мокрый ветер сбивал с ног, сдерживал движения. Николай только что вышел из дома, пробрался через огороды, но скоро полностью промок, дрожа от холода. Надо вернуться, согреться, просушить одежду и потом идти в лес, подумал он и стал пробираться между кустов по тропинке, ведущей к нашему дому. Уже дома, когда Николай смотрел в окно, ветер чуть притих, но временами грохотал раскатистый гром, и молния рассекала черное пространство.</w:t>
      </w:r>
    </w:p>
    <w:p w14:paraId="13A42A59" w14:textId="77777777" w:rsidR="00A402C6" w:rsidRDefault="00A402C6" w:rsidP="00A402C6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Николай убеждал меня идти в дубовую рощу вместе. Мама сначала </w:t>
      </w:r>
      <w:proofErr w:type="gramStart"/>
      <w:r>
        <w:rPr>
          <w:rFonts w:ascii="Arial" w:hAnsi="Arial" w:cs="Arial"/>
          <w:color w:val="111111"/>
        </w:rPr>
        <w:t>грозилась</w:t>
      </w:r>
      <w:proofErr w:type="gramEnd"/>
      <w:r>
        <w:rPr>
          <w:rFonts w:ascii="Arial" w:hAnsi="Arial" w:cs="Arial"/>
          <w:color w:val="111111"/>
        </w:rPr>
        <w:t>, запрещала нам выходить из дома, но, зная настырность моего брата, только всхлипывала, утирая краем платка слезы.</w:t>
      </w:r>
    </w:p>
    <w:p w14:paraId="1BF945AB" w14:textId="77777777" w:rsidR="00A402C6" w:rsidRDefault="00A402C6" w:rsidP="00A402C6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 эту ночь мой брат ушел в лес один, меня не отпустили. В полдень, когда он вернулся, мы его не сразу узнали. Лицо усталое, багряно-розовое, взгляд твердый, сосредоточенный, но пересохшие улыбающиеся губы выдавали скрытую душевную радость.</w:t>
      </w:r>
    </w:p>
    <w:p w14:paraId="44F2607A" w14:textId="77777777" w:rsidR="00A402C6" w:rsidRDefault="00A402C6" w:rsidP="00A402C6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Я заметил, что он стал более взрослым, твердым и надежным. Он спросил меня: «Хочешь пойти сегодня со мной?» Я, еще не зная, куда идти и зачем, понял, что это его приказ, от которого нельзя отказаться.</w:t>
      </w:r>
    </w:p>
    <w:p w14:paraId="216BFA5E" w14:textId="77777777" w:rsidR="00A402C6" w:rsidRDefault="00A402C6" w:rsidP="00A402C6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После ухода отца на фронт Николай, которому было девять лет, уже считал себя главным мужчиной в доме. Главным его назвал отец, когда в 1939 году был призван на войну с Финляндией. Отец знал, что его семью ждут нелегкие испытания, и что детство его сыновей уже закончилось. Предстояло выжить или умереть, борясь с холодом, нищетой, вражеской опасностью, собственным бессилием и отчаянием. «Главный мужчина» оставил школу и вместе с матерью занимался добыванием пропитания для семьи: бабушки, сестры, трех младших братьев и для себя с матерью.</w:t>
      </w:r>
    </w:p>
    <w:p w14:paraId="4670BE04" w14:textId="77777777" w:rsidR="00A402C6" w:rsidRDefault="00A402C6" w:rsidP="00A402C6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Поэтому его обращение ко мне «пойти с ним» было воспринято с пониманием, и я кивнул головой. Чтобы увидеть больше, что происходило в деревне, мы разделились. Николай смотрел, считал и запоминал все от школы до сада, а я от школы на север. Когда обход деревни закончился, мы еще раз обсудили детали нашего «секретного задания» и попросили маму не беспокоиться, предупредили, что мы придем сегодня чуть позже обычного.</w:t>
      </w:r>
    </w:p>
    <w:p w14:paraId="6E367F6F" w14:textId="77777777" w:rsidR="00A402C6" w:rsidRDefault="00A402C6" w:rsidP="00A402C6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lastRenderedPageBreak/>
        <w:t>Вечером, осторожно пробираясь по полю, обходя ручьи и болота, опасаясь заблудиться, мы подошли к лесу. Сюда мы часто ходили по грибы и орехи и места эти хорошо знали. Когда подходили к условленному месту у дуба, нас окликнули и провели дальше в лес. В землянке, где мы скоро оказались, было тепло и безопасно. На деревяшке, вколоченной в стену, стояла жестяная банка с гильзой. Верхняя часть гильзы светилась качающимися языками пламени, и огромные сказочные тени ползли по стенам и низкому бревенчатому потолку.</w:t>
      </w:r>
    </w:p>
    <w:p w14:paraId="3BC3B950" w14:textId="77777777" w:rsidR="00A402C6" w:rsidRDefault="00A402C6" w:rsidP="00A402C6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Бородач в нависшей на круглые очки фуражке и туго затянутым по фуфайке ремнем со звездой сунул нам в руки по огромному черному сухарю и спросил, мягко улыбаясь: «</w:t>
      </w:r>
      <w:proofErr w:type="spellStart"/>
      <w:r>
        <w:rPr>
          <w:rFonts w:ascii="Arial" w:hAnsi="Arial" w:cs="Arial"/>
          <w:color w:val="111111"/>
        </w:rPr>
        <w:t>Што</w:t>
      </w:r>
      <w:proofErr w:type="spellEnd"/>
      <w:r>
        <w:rPr>
          <w:rFonts w:ascii="Arial" w:hAnsi="Arial" w:cs="Arial"/>
          <w:color w:val="111111"/>
        </w:rPr>
        <w:t xml:space="preserve">, хлопцы? Фрицы вас не заметили?» Я торопливо и громко стал объяснять, но брат тут же остановил меня резким толчком в бок. «Мы хорошо знаем все тропинки и прошли незаметно», — сказал он. «Добре, — положив руку мне на голову, сказал бородач. — Молодцы хлопцы. А теперь расскажите мне побольше, что вы видели сегодня в </w:t>
      </w:r>
      <w:proofErr w:type="gramStart"/>
      <w:r>
        <w:rPr>
          <w:rFonts w:ascii="Arial" w:hAnsi="Arial" w:cs="Arial"/>
          <w:color w:val="111111"/>
        </w:rPr>
        <w:t>деревне»…</w:t>
      </w:r>
      <w:proofErr w:type="gramEnd"/>
    </w:p>
    <w:p w14:paraId="5EA912CB" w14:textId="77777777" w:rsidR="00A402C6" w:rsidRDefault="00A402C6" w:rsidP="00A402C6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Рано утром нас разбудили и проводили из леса. Вечером, как нам посоветовали партизаны, мы всей семьей ушли из дома ночевать в землянки, которые были у оврага. В землянке было сыро, неуютно, и утром, по настоянию бабушки, мы решили вернуться в деревню. «Лучше умереть дома, в тепле, — ворчала бабушка, — чем прозябать в этой яме».</w:t>
      </w:r>
    </w:p>
    <w:p w14:paraId="1742E2B2" w14:textId="77777777" w:rsidR="00A402C6" w:rsidRDefault="00A402C6" w:rsidP="00A402C6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Но скоро в деревне открылась стрельба, послышались немецкие голоса и рев машин. Перестрелка то усиливалась, то затихала, перемещаясь с восточной стороны деревни к западной.</w:t>
      </w:r>
    </w:p>
    <w:p w14:paraId="7BFF7E2F" w14:textId="77777777" w:rsidR="00A402C6" w:rsidRDefault="00A402C6" w:rsidP="00A402C6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Мы поспешно вернулись в только что оставленную землянку, и мама заняла место перед выходом, чтобы мы не убежали в деревню, где события только разворачивались.</w:t>
      </w:r>
    </w:p>
    <w:p w14:paraId="1398C1C5" w14:textId="77777777" w:rsidR="00A402C6" w:rsidRDefault="00A402C6" w:rsidP="00A402C6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Позднее из рассказов очевидцев мы узнали, что партизаны отступили на окраину деревни, где в погребах припрятали боеприпасы, и открыли по немцам шквальный огонь. Движущаяся немецкая часть развернулась в боевую позицию и открыла встречный огонь. Ожесточенная схватка малочисленной группы партизан и боевой немецкой армии продолжалась недолго. Погреба, из которых вели огонь партизаны, немцы забросали гранатами. Уцелевшие партизаны подожгли несколько домов и пытались под дымовой завесой отступить в лес. Но фашисты отсекли отход, и скоро неравный бой закончился.</w:t>
      </w:r>
    </w:p>
    <w:p w14:paraId="664E5D3C" w14:textId="77777777" w:rsidR="00A402C6" w:rsidRDefault="00A402C6" w:rsidP="00A402C6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На какое-то время свободное движение немецких войск по направлению Краснополье — Горы — Кричев было приостановлено. После проведенной разведки немцы побоялись двигаться дальше по прямой и повернули свои войска на Клинцы.</w:t>
      </w:r>
    </w:p>
    <w:p w14:paraId="675BA940" w14:textId="77777777" w:rsidR="00A402C6" w:rsidRDefault="00A402C6" w:rsidP="00A402C6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Через несколько дней в деревне установилась новая немецкая власть. Власть представлял бургомистр, к нему приставили нескольких полицейских. Они выгоняли женщин и детей на работу, отнимали одежду и продукты, всегда были пьяные и вели себя властно и грубо.</w:t>
      </w:r>
    </w:p>
    <w:p w14:paraId="4278F004" w14:textId="77777777" w:rsidR="00A402C6" w:rsidRDefault="00A402C6" w:rsidP="00A402C6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lastRenderedPageBreak/>
        <w:t>Погреба с погибшими партизанами по распоряжению новой власти засыпали землей.</w:t>
      </w:r>
    </w:p>
    <w:p w14:paraId="349C9548" w14:textId="77777777" w:rsidR="00A402C6" w:rsidRDefault="00A402C6" w:rsidP="00A402C6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После войны партизан откопали, собрали кости и похоронили в братской могиле на территории Горской школы Краснопольского района.</w:t>
      </w:r>
    </w:p>
    <w:p w14:paraId="7617BE19" w14:textId="77777777" w:rsidR="00A402C6" w:rsidRDefault="00A402C6" w:rsidP="00A402C6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Так в неравном бою закончился подвиг героев, которые выступили против целой армии оккупантов. Прошло более 60 лет, а мне постоянно вспоминается этот неравный бой, и мучает совесть, что я не смог побывать на их могиле и не назвал их имена. Надеюсь, что это я обязательно сделаю.</w:t>
      </w:r>
    </w:p>
    <w:p w14:paraId="437482B2" w14:textId="77777777" w:rsidR="0081683A" w:rsidRDefault="00A402C6">
      <w:bookmarkStart w:id="0" w:name="_GoBack"/>
      <w:bookmarkEnd w:id="0"/>
    </w:p>
    <w:sectPr w:rsidR="00816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A8"/>
    <w:rsid w:val="0084700F"/>
    <w:rsid w:val="00A402C6"/>
    <w:rsid w:val="00AB5F64"/>
    <w:rsid w:val="00BA6094"/>
    <w:rsid w:val="00C5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50763-959D-4797-8E7B-5C291A1D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1214</Words>
  <Characters>6923</Characters>
  <Application>Microsoft Office Word</Application>
  <DocSecurity>0</DocSecurity>
  <Lines>57</Lines>
  <Paragraphs>16</Paragraphs>
  <ScaleCrop>false</ScaleCrop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Абрамов</dc:creator>
  <cp:keywords/>
  <dc:description/>
  <cp:lastModifiedBy>Данил Абрамов</cp:lastModifiedBy>
  <cp:revision>3</cp:revision>
  <dcterms:created xsi:type="dcterms:W3CDTF">2019-01-23T15:54:00Z</dcterms:created>
  <dcterms:modified xsi:type="dcterms:W3CDTF">2019-01-23T15:55:00Z</dcterms:modified>
</cp:coreProperties>
</file>