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5251"/>
      </w:tblGrid>
      <w:tr w:rsidR="004A33C0" w:rsidTr="00097F2E">
        <w:tc>
          <w:tcPr>
            <w:tcW w:w="2351" w:type="pct"/>
          </w:tcPr>
          <w:p w:rsidR="004A33C0" w:rsidRDefault="004A33C0" w:rsidP="004A33C0">
            <w:pPr>
              <w:spacing w:after="150" w:line="408" w:lineRule="atLeast"/>
              <w:rPr>
                <w:rFonts w:ascii="Times New Roman" w:eastAsia="Times New Roman" w:hAnsi="Times New Roman" w:cs="Times New Roman"/>
                <w:color w:val="2E3137"/>
                <w:sz w:val="27"/>
                <w:szCs w:val="27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649" w:type="pct"/>
          </w:tcPr>
          <w:p w:rsidR="004A33C0" w:rsidRPr="00035775" w:rsidRDefault="004A33C0" w:rsidP="00097F2E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color w:val="2E3137"/>
                <w:sz w:val="27"/>
                <w:szCs w:val="27"/>
                <w:lang w:eastAsia="ru-RU"/>
              </w:rPr>
            </w:pPr>
            <w:r w:rsidRPr="00035775">
              <w:rPr>
                <w:rFonts w:ascii="Times New Roman" w:eastAsia="Times New Roman" w:hAnsi="Times New Roman" w:cs="Times New Roman"/>
                <w:color w:val="2E3137"/>
                <w:sz w:val="27"/>
                <w:szCs w:val="27"/>
                <w:lang w:eastAsia="ru-RU"/>
              </w:rPr>
              <w:t>С земли встает туман голубоватый.</w:t>
            </w:r>
            <w:r w:rsidRPr="00035775">
              <w:rPr>
                <w:rFonts w:ascii="Times New Roman" w:eastAsia="Times New Roman" w:hAnsi="Times New Roman" w:cs="Times New Roman"/>
                <w:color w:val="2E3137"/>
                <w:sz w:val="27"/>
                <w:szCs w:val="27"/>
                <w:lang w:eastAsia="ru-RU"/>
              </w:rPr>
              <w:br/>
              <w:t>Грохочут танки, вытянувшись в ряд.</w:t>
            </w:r>
            <w:r w:rsidRPr="00035775">
              <w:rPr>
                <w:rFonts w:ascii="Times New Roman" w:eastAsia="Times New Roman" w:hAnsi="Times New Roman" w:cs="Times New Roman"/>
                <w:color w:val="2E3137"/>
                <w:sz w:val="27"/>
                <w:szCs w:val="27"/>
                <w:lang w:eastAsia="ru-RU"/>
              </w:rPr>
              <w:br/>
              <w:t>Как соколы отважные, крылаты</w:t>
            </w:r>
            <w:r w:rsidRPr="00035775">
              <w:rPr>
                <w:rFonts w:ascii="Times New Roman" w:eastAsia="Times New Roman" w:hAnsi="Times New Roman" w:cs="Times New Roman"/>
                <w:color w:val="2E3137"/>
                <w:sz w:val="27"/>
                <w:szCs w:val="27"/>
                <w:lang w:eastAsia="ru-RU"/>
              </w:rPr>
              <w:br/>
              <w:t>Над крышей флаги красные парят.</w:t>
            </w:r>
            <w:r w:rsidRPr="00035775">
              <w:rPr>
                <w:rFonts w:ascii="Times New Roman" w:eastAsia="Times New Roman" w:hAnsi="Times New Roman" w:cs="Times New Roman"/>
                <w:color w:val="2E3137"/>
                <w:sz w:val="27"/>
                <w:szCs w:val="27"/>
                <w:lang w:eastAsia="ru-RU"/>
              </w:rPr>
              <w:br/>
              <w:t xml:space="preserve">Старушка обняла бойца за </w:t>
            </w:r>
            <w:proofErr w:type="gramStart"/>
            <w:r w:rsidRPr="00035775">
              <w:rPr>
                <w:rFonts w:ascii="Times New Roman" w:eastAsia="Times New Roman" w:hAnsi="Times New Roman" w:cs="Times New Roman"/>
                <w:color w:val="2E3137"/>
                <w:sz w:val="27"/>
                <w:szCs w:val="27"/>
                <w:lang w:eastAsia="ru-RU"/>
              </w:rPr>
              <w:t>шею,</w:t>
            </w:r>
            <w:r w:rsidRPr="00035775">
              <w:rPr>
                <w:rFonts w:ascii="Times New Roman" w:eastAsia="Times New Roman" w:hAnsi="Times New Roman" w:cs="Times New Roman"/>
                <w:color w:val="2E3137"/>
                <w:sz w:val="27"/>
                <w:szCs w:val="27"/>
                <w:lang w:eastAsia="ru-RU"/>
              </w:rPr>
              <w:br/>
              <w:t>От</w:t>
            </w:r>
            <w:proofErr w:type="gramEnd"/>
            <w:r w:rsidRPr="00035775">
              <w:rPr>
                <w:rFonts w:ascii="Times New Roman" w:eastAsia="Times New Roman" w:hAnsi="Times New Roman" w:cs="Times New Roman"/>
                <w:color w:val="2E3137"/>
                <w:sz w:val="27"/>
                <w:szCs w:val="27"/>
                <w:lang w:eastAsia="ru-RU"/>
              </w:rPr>
              <w:t xml:space="preserve"> радости заплакала она,</w:t>
            </w:r>
            <w:r w:rsidRPr="00035775">
              <w:rPr>
                <w:rFonts w:ascii="Times New Roman" w:eastAsia="Times New Roman" w:hAnsi="Times New Roman" w:cs="Times New Roman"/>
                <w:color w:val="2E3137"/>
                <w:sz w:val="27"/>
                <w:szCs w:val="27"/>
                <w:lang w:eastAsia="ru-RU"/>
              </w:rPr>
              <w:br/>
              <w:t>И, улыбаясь, свежие трофеи</w:t>
            </w:r>
            <w:r w:rsidRPr="00035775">
              <w:rPr>
                <w:rFonts w:ascii="Times New Roman" w:eastAsia="Times New Roman" w:hAnsi="Times New Roman" w:cs="Times New Roman"/>
                <w:color w:val="2E3137"/>
                <w:sz w:val="27"/>
                <w:szCs w:val="27"/>
                <w:lang w:eastAsia="ru-RU"/>
              </w:rPr>
              <w:br/>
              <w:t>Подсчитывает строгий старшина.</w:t>
            </w:r>
          </w:p>
          <w:p w:rsidR="004A33C0" w:rsidRDefault="004A33C0" w:rsidP="00097F2E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color w:val="2E3137"/>
                <w:sz w:val="27"/>
                <w:szCs w:val="27"/>
                <w:lang w:eastAsia="ru-RU"/>
              </w:rPr>
            </w:pPr>
            <w:r w:rsidRPr="00035775">
              <w:rPr>
                <w:rFonts w:ascii="Times New Roman" w:eastAsia="Times New Roman" w:hAnsi="Times New Roman" w:cs="Times New Roman"/>
                <w:color w:val="2E3137"/>
                <w:sz w:val="27"/>
                <w:szCs w:val="27"/>
                <w:lang w:eastAsia="ru-RU"/>
              </w:rPr>
              <w:t>Как тень судьбы Германии фашистской.</w:t>
            </w:r>
            <w:r w:rsidRPr="00035775">
              <w:rPr>
                <w:rFonts w:ascii="Times New Roman" w:eastAsia="Times New Roman" w:hAnsi="Times New Roman" w:cs="Times New Roman"/>
                <w:color w:val="2E3137"/>
                <w:sz w:val="27"/>
                <w:szCs w:val="27"/>
                <w:lang w:eastAsia="ru-RU"/>
              </w:rPr>
              <w:br/>
              <w:t>На всех путях, куда ни кинешь взгляд.</w:t>
            </w:r>
            <w:r w:rsidRPr="00035775">
              <w:rPr>
                <w:rFonts w:ascii="Times New Roman" w:eastAsia="Times New Roman" w:hAnsi="Times New Roman" w:cs="Times New Roman"/>
                <w:color w:val="2E3137"/>
                <w:sz w:val="27"/>
                <w:szCs w:val="27"/>
                <w:lang w:eastAsia="ru-RU"/>
              </w:rPr>
              <w:br/>
            </w:r>
            <w:proofErr w:type="gramStart"/>
            <w:r w:rsidRPr="00035775">
              <w:rPr>
                <w:rFonts w:ascii="Times New Roman" w:eastAsia="Times New Roman" w:hAnsi="Times New Roman" w:cs="Times New Roman"/>
                <w:color w:val="2E3137"/>
                <w:sz w:val="27"/>
                <w:szCs w:val="27"/>
                <w:lang w:eastAsia="ru-RU"/>
              </w:rPr>
              <w:t>На глине</w:t>
            </w:r>
            <w:proofErr w:type="gramEnd"/>
            <w:r w:rsidRPr="00035775">
              <w:rPr>
                <w:rFonts w:ascii="Times New Roman" w:eastAsia="Times New Roman" w:hAnsi="Times New Roman" w:cs="Times New Roman"/>
                <w:color w:val="2E3137"/>
                <w:sz w:val="27"/>
                <w:szCs w:val="27"/>
                <w:lang w:eastAsia="ru-RU"/>
              </w:rPr>
              <w:t xml:space="preserve"> развороченной и склизкой</w:t>
            </w:r>
            <w:r w:rsidRPr="00035775">
              <w:rPr>
                <w:rFonts w:ascii="Times New Roman" w:eastAsia="Times New Roman" w:hAnsi="Times New Roman" w:cs="Times New Roman"/>
                <w:color w:val="2E3137"/>
                <w:sz w:val="27"/>
                <w:szCs w:val="27"/>
                <w:lang w:eastAsia="ru-RU"/>
              </w:rPr>
              <w:br/>
              <w:t>Чернеют трупы вражеских солдат.</w:t>
            </w:r>
          </w:p>
          <w:p w:rsidR="004A33C0" w:rsidRDefault="004A33C0" w:rsidP="00097F2E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color w:val="2E3137"/>
                <w:sz w:val="27"/>
                <w:szCs w:val="27"/>
                <w:lang w:eastAsia="ru-RU"/>
              </w:rPr>
            </w:pPr>
          </w:p>
          <w:p w:rsidR="004A33C0" w:rsidRDefault="004A33C0" w:rsidP="00097F2E">
            <w:pPr>
              <w:shd w:val="clear" w:color="auto" w:fill="FFFFFF"/>
              <w:spacing w:line="408" w:lineRule="atLeast"/>
              <w:rPr>
                <w:rFonts w:ascii="Times New Roman" w:eastAsia="Times New Roman" w:hAnsi="Times New Roman" w:cs="Times New Roman"/>
                <w:color w:val="2E3137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137"/>
                <w:sz w:val="27"/>
                <w:szCs w:val="27"/>
                <w:lang w:eastAsia="ru-RU"/>
              </w:rPr>
              <w:t xml:space="preserve">Муса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E3137"/>
                <w:sz w:val="27"/>
                <w:szCs w:val="27"/>
                <w:lang w:eastAsia="ru-RU"/>
              </w:rPr>
              <w:t>Джалиль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2E3137"/>
                <w:sz w:val="27"/>
                <w:szCs w:val="27"/>
                <w:lang w:eastAsia="ru-RU"/>
              </w:rPr>
              <w:t xml:space="preserve"> «Победа» (Этюд)</w:t>
            </w:r>
          </w:p>
          <w:p w:rsidR="004A33C0" w:rsidRDefault="004A33C0" w:rsidP="00035775">
            <w:pPr>
              <w:spacing w:after="150" w:line="408" w:lineRule="atLeast"/>
              <w:jc w:val="right"/>
              <w:rPr>
                <w:rFonts w:ascii="Times New Roman" w:eastAsia="Times New Roman" w:hAnsi="Times New Roman" w:cs="Times New Roman"/>
                <w:color w:val="2E3137"/>
                <w:sz w:val="27"/>
                <w:szCs w:val="27"/>
                <w:lang w:eastAsia="ru-RU"/>
              </w:rPr>
            </w:pPr>
          </w:p>
        </w:tc>
      </w:tr>
    </w:tbl>
    <w:p w:rsidR="00035775" w:rsidRDefault="00035775" w:rsidP="00035775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</w:pPr>
    </w:p>
    <w:p w:rsidR="00035775" w:rsidRPr="00035775" w:rsidRDefault="00035775" w:rsidP="0003577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color w:val="2E3137"/>
          <w:sz w:val="27"/>
          <w:szCs w:val="27"/>
          <w:lang w:eastAsia="ru-RU"/>
        </w:rPr>
      </w:pPr>
      <w:r w:rsidRPr="00035775">
        <w:rPr>
          <w:rFonts w:ascii="Times New Roman" w:eastAsia="Times New Roman" w:hAnsi="Times New Roman" w:cs="Times New Roman"/>
          <w:b/>
          <w:color w:val="2E3137"/>
          <w:sz w:val="27"/>
          <w:szCs w:val="27"/>
          <w:lang w:eastAsia="ru-RU"/>
        </w:rPr>
        <w:t>«Очерк об участнике Великой Отечественной войны</w:t>
      </w:r>
    </w:p>
    <w:p w:rsidR="00035775" w:rsidRPr="00035775" w:rsidRDefault="00035775" w:rsidP="0003577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color w:val="2E3137"/>
          <w:sz w:val="27"/>
          <w:szCs w:val="27"/>
          <w:lang w:eastAsia="ru-RU"/>
        </w:rPr>
      </w:pPr>
      <w:proofErr w:type="spellStart"/>
      <w:r w:rsidRPr="00035775">
        <w:rPr>
          <w:rFonts w:ascii="Times New Roman" w:eastAsia="Times New Roman" w:hAnsi="Times New Roman" w:cs="Times New Roman"/>
          <w:b/>
          <w:color w:val="2E3137"/>
          <w:sz w:val="27"/>
          <w:szCs w:val="27"/>
          <w:lang w:eastAsia="ru-RU"/>
        </w:rPr>
        <w:t>Габдрахманов</w:t>
      </w:r>
      <w:proofErr w:type="spellEnd"/>
      <w:r w:rsidR="00097F2E">
        <w:rPr>
          <w:rFonts w:ascii="Times New Roman" w:eastAsia="Times New Roman" w:hAnsi="Times New Roman" w:cs="Times New Roman"/>
          <w:b/>
          <w:color w:val="2E3137"/>
          <w:sz w:val="27"/>
          <w:szCs w:val="27"/>
          <w:lang w:val="tt-RU" w:eastAsia="ru-RU"/>
        </w:rPr>
        <w:t xml:space="preserve">е </w:t>
      </w:r>
      <w:r w:rsidRPr="00035775">
        <w:rPr>
          <w:rFonts w:ascii="Times New Roman" w:eastAsia="Times New Roman" w:hAnsi="Times New Roman" w:cs="Times New Roman"/>
          <w:b/>
          <w:color w:val="2E3137"/>
          <w:sz w:val="27"/>
          <w:szCs w:val="27"/>
          <w:lang w:eastAsia="ru-RU"/>
        </w:rPr>
        <w:t>Ибрагим</w:t>
      </w:r>
      <w:r w:rsidR="00097F2E">
        <w:rPr>
          <w:rFonts w:ascii="Times New Roman" w:eastAsia="Times New Roman" w:hAnsi="Times New Roman" w:cs="Times New Roman"/>
          <w:b/>
          <w:color w:val="2E3137"/>
          <w:sz w:val="27"/>
          <w:szCs w:val="27"/>
          <w:lang w:val="tt-RU" w:eastAsia="ru-RU"/>
        </w:rPr>
        <w:t>е</w:t>
      </w:r>
      <w:r w:rsidRPr="00035775">
        <w:rPr>
          <w:rFonts w:ascii="Times New Roman" w:eastAsia="Times New Roman" w:hAnsi="Times New Roman" w:cs="Times New Roman"/>
          <w:b/>
          <w:color w:val="2E3137"/>
          <w:sz w:val="27"/>
          <w:szCs w:val="27"/>
          <w:lang w:eastAsia="ru-RU"/>
        </w:rPr>
        <w:t xml:space="preserve"> </w:t>
      </w:r>
      <w:proofErr w:type="spellStart"/>
      <w:r w:rsidRPr="00035775">
        <w:rPr>
          <w:rFonts w:ascii="Times New Roman" w:eastAsia="Times New Roman" w:hAnsi="Times New Roman" w:cs="Times New Roman"/>
          <w:b/>
          <w:color w:val="2E3137"/>
          <w:sz w:val="27"/>
          <w:szCs w:val="27"/>
          <w:lang w:eastAsia="ru-RU"/>
        </w:rPr>
        <w:t>Габдрахманович</w:t>
      </w:r>
      <w:proofErr w:type="spellEnd"/>
      <w:r w:rsidR="00097F2E">
        <w:rPr>
          <w:rFonts w:ascii="Times New Roman" w:eastAsia="Times New Roman" w:hAnsi="Times New Roman" w:cs="Times New Roman"/>
          <w:b/>
          <w:color w:val="2E3137"/>
          <w:sz w:val="27"/>
          <w:szCs w:val="27"/>
          <w:lang w:val="tt-RU" w:eastAsia="ru-RU"/>
        </w:rPr>
        <w:t>е</w:t>
      </w:r>
      <w:r w:rsidRPr="00035775">
        <w:rPr>
          <w:rFonts w:ascii="Times New Roman" w:eastAsia="Times New Roman" w:hAnsi="Times New Roman" w:cs="Times New Roman"/>
          <w:b/>
          <w:color w:val="2E3137"/>
          <w:sz w:val="27"/>
          <w:szCs w:val="27"/>
          <w:lang w:eastAsia="ru-RU"/>
        </w:rPr>
        <w:t>»</w:t>
      </w:r>
    </w:p>
    <w:p w:rsidR="00035775" w:rsidRDefault="00035775" w:rsidP="0003577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</w:pPr>
    </w:p>
    <w:p w:rsidR="007D6DC4" w:rsidRDefault="00035775" w:rsidP="00097F2E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В этом году наша страна отмечает 74-летие со дня победы в Великой Отечественной войне. </w:t>
      </w:r>
      <w:r w:rsidR="009770E6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Чем дальше время отделяет нас от этой даты, тем больше осознаешь, на краю какой пропасти мы стояли, какой ценой одержали победу! </w:t>
      </w:r>
      <w:r w:rsidR="007D6DC4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К сожалению, жизнь многое меняет, но </w:t>
      </w:r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оста</w:t>
      </w:r>
      <w:r w:rsidR="007D6DC4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ются</w:t>
      </w:r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 неизменными – память и воспоминания. </w:t>
      </w:r>
      <w:r w:rsidR="00B01548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Своими воспоминаниями хочу поделиться и я.</w:t>
      </w:r>
      <w:r w:rsidR="007D6DC4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 </w:t>
      </w:r>
    </w:p>
    <w:p w:rsidR="006114DE" w:rsidRDefault="007D6DC4" w:rsidP="00097F2E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Все свое детство я прожила рядом с </w:t>
      </w:r>
      <w:r w:rsidR="00872E8A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дедом</w:t>
      </w:r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, </w:t>
      </w:r>
      <w:r w:rsidR="00745075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играла его мед</w:t>
      </w:r>
      <w:r w:rsidR="00872E8A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алями и орденами, не понимая цену каждой награды. Тогда</w:t>
      </w:r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 я и не догадывалась о том, что мой дед, который работал простым бухгалтером в колхозе «</w:t>
      </w:r>
      <w:r>
        <w:rPr>
          <w:rFonts w:ascii="Times New Roman" w:eastAsia="Times New Roman" w:hAnsi="Times New Roman" w:cs="Times New Roman"/>
          <w:color w:val="2E3137"/>
          <w:sz w:val="27"/>
          <w:szCs w:val="27"/>
          <w:lang w:val="tt-RU" w:eastAsia="ru-RU"/>
        </w:rPr>
        <w:t>ТАҢ</w:t>
      </w:r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» с. </w:t>
      </w:r>
      <w:proofErr w:type="spellStart"/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Такталачуково</w:t>
      </w:r>
      <w:proofErr w:type="spellEnd"/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 </w:t>
      </w:r>
      <w:proofErr w:type="spellStart"/>
      <w:r w:rsidR="006114DE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Актанышского</w:t>
      </w:r>
      <w:proofErr w:type="spellEnd"/>
      <w:r w:rsidR="006114DE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 района РТ, </w:t>
      </w:r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действительно </w:t>
      </w:r>
      <w:r w:rsidR="006114DE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являлся </w:t>
      </w:r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геро</w:t>
      </w:r>
      <w:r w:rsidR="006114DE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ем</w:t>
      </w:r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 с </w:t>
      </w:r>
      <w:r w:rsidR="006114DE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той самой </w:t>
      </w:r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большой буквы. </w:t>
      </w:r>
    </w:p>
    <w:p w:rsidR="00745075" w:rsidRDefault="007D6DC4" w:rsidP="00097F2E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В нашей семье не принято было много говорить о годах войны, об их участниках. В то время люди относились к войне и ее героям как </w:t>
      </w:r>
      <w:r w:rsidR="00655712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обычному явлению истории. Спустя годы, когда я</w:t>
      </w:r>
      <w:r w:rsidR="006114DE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 начала работать учителем, я вернулась к воспоминаниям своего детства, я вспомнила своего деда, вспомнила его историю и его подвиги, о которых тайком рассказывала мне бабушка. </w:t>
      </w:r>
      <w:r w:rsidR="00745075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Дед не любил рассказывать о своих подвигах. </w:t>
      </w:r>
    </w:p>
    <w:p w:rsidR="00281549" w:rsidRDefault="006114DE" w:rsidP="00097F2E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Собрав достаточно информации о своем деде, я</w:t>
      </w:r>
      <w:r w:rsidR="00C23EE9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, из года в год, вот уже на протяжении 35 лет </w:t>
      </w:r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рассказываю историю </w:t>
      </w:r>
      <w:r w:rsidR="00872E8A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войны, историю </w:t>
      </w:r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нашей семьи </w:t>
      </w:r>
      <w:r w:rsidR="00C23EE9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своим </w:t>
      </w:r>
      <w:r w:rsidR="00C23EE9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lastRenderedPageBreak/>
        <w:t>ученикам</w:t>
      </w:r>
      <w:r w:rsidR="00281549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 с целью сохранить память о подвиге советского человека в суровые годы войны.</w:t>
      </w:r>
    </w:p>
    <w:p w:rsidR="00035775" w:rsidRDefault="00C23EE9" w:rsidP="00097F2E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Долго думая, я наконец решила рассказать о своем деде </w:t>
      </w:r>
      <w:r w:rsidR="00745075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участникам международного интернет-</w:t>
      </w:r>
      <w:r w:rsidR="006114DE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конкурса «Страница семейной славы».</w:t>
      </w:r>
    </w:p>
    <w:p w:rsidR="00655712" w:rsidRDefault="007D6DC4" w:rsidP="00097F2E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Мой </w:t>
      </w:r>
      <w:r w:rsidR="00B01548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дед, </w:t>
      </w:r>
      <w:proofErr w:type="spellStart"/>
      <w:r w:rsidR="00B01548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Габдрахманов</w:t>
      </w:r>
      <w:proofErr w:type="spellEnd"/>
      <w:r w:rsidR="00B01548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 Ибрагим </w:t>
      </w:r>
      <w:proofErr w:type="spellStart"/>
      <w:r w:rsidR="00B01548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Габдрахманович</w:t>
      </w:r>
      <w:proofErr w:type="spellEnd"/>
      <w:r w:rsidR="00B01548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, родился в 1906 году в деревне </w:t>
      </w:r>
      <w:proofErr w:type="spellStart"/>
      <w:r w:rsidR="00B01548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Н.Гараево</w:t>
      </w:r>
      <w:proofErr w:type="spellEnd"/>
      <w:r w:rsidR="00B01548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 </w:t>
      </w:r>
      <w:proofErr w:type="spellStart"/>
      <w:r w:rsidR="00B01548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Актанышского</w:t>
      </w:r>
      <w:proofErr w:type="spellEnd"/>
      <w:r w:rsidR="00B01548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 района, </w:t>
      </w:r>
      <w:proofErr w:type="spellStart"/>
      <w:r w:rsidR="00B01548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Тат.АССР</w:t>
      </w:r>
      <w:proofErr w:type="spellEnd"/>
      <w:r w:rsidR="00B01548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. Был призван </w:t>
      </w:r>
      <w:proofErr w:type="spellStart"/>
      <w:r w:rsidR="00B01548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Актанышским</w:t>
      </w:r>
      <w:proofErr w:type="spellEnd"/>
      <w:r w:rsidR="00B01548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 РВК с 01.01.1942 года.</w:t>
      </w:r>
      <w:r w:rsidR="00FD640C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 Принимал участие в Отечественной войне с 15.02.1942 года. Был шесть раз ранен (03.04.1942 г., 17.04.1942 г., 11.08.1943 г., 14.10.1943 г.</w:t>
      </w:r>
      <w:r w:rsidR="00655712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, 13.07.1944 г., 16.04.1945 г.), но несмотря на это, возвращался с госпиталя и опять шел в бой.</w:t>
      </w:r>
    </w:p>
    <w:p w:rsidR="00BC7C99" w:rsidRDefault="00096CC4" w:rsidP="00097F2E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Б</w:t>
      </w:r>
      <w:r w:rsidR="00BC7C99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оевой путь </w:t>
      </w:r>
      <w:proofErr w:type="spellStart"/>
      <w:r w:rsidR="00BC7C99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Габдрахманова</w:t>
      </w:r>
      <w:proofErr w:type="spellEnd"/>
      <w:r w:rsidR="00BC7C99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 Ибрагима</w:t>
      </w:r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 прошел через Москву, Беларусь, Варшаву, </w:t>
      </w:r>
      <w:proofErr w:type="spellStart"/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Чехославакию</w:t>
      </w:r>
      <w:proofErr w:type="spellEnd"/>
      <w:r w:rsidR="00BC7C99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 и завершился в Берлине (Германия)</w:t>
      </w:r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. В</w:t>
      </w:r>
      <w:r w:rsidR="00BC7C99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ыяснилось, что дед участвовал в 48 боевых действиях в составе 916 стрелкового полка</w:t>
      </w:r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, о чем сохранилась историческая карта</w:t>
      </w:r>
      <w:r w:rsidR="00BC7C99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.</w:t>
      </w:r>
    </w:p>
    <w:p w:rsidR="00E01276" w:rsidRDefault="00E01276" w:rsidP="00097F2E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В наградных листах </w:t>
      </w:r>
      <w:proofErr w:type="spellStart"/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Габдрахманова</w:t>
      </w:r>
      <w:proofErr w:type="spellEnd"/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 Ибрагима сохранились данные о его подвигах.</w:t>
      </w:r>
    </w:p>
    <w:p w:rsidR="00B01548" w:rsidRDefault="00E01276" w:rsidP="00097F2E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Так, «</w:t>
      </w:r>
      <w:r w:rsidR="00655712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14 января 1945 года</w:t>
      </w:r>
      <w:r w:rsidR="00625A4B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,</w:t>
      </w:r>
      <w:r w:rsidR="00655712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 при прорыве обороны противника на Западном берегу р. Висла (Польша) и освобождении гор. </w:t>
      </w:r>
      <w:proofErr w:type="spellStart"/>
      <w:r w:rsidR="00655712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Радома</w:t>
      </w:r>
      <w:proofErr w:type="spellEnd"/>
      <w:r w:rsidR="00655712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 находясь в передов</w:t>
      </w:r>
      <w:r w:rsidR="00BC7C99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ых</w:t>
      </w:r>
      <w:r w:rsidR="00AC6DA3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 </w:t>
      </w:r>
      <w:proofErr w:type="spellStart"/>
      <w:r w:rsidR="00BC7C99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нарядках</w:t>
      </w:r>
      <w:proofErr w:type="spellEnd"/>
      <w:r w:rsidR="00AC6DA3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 роты из личного оружия уничтожил 19 немецких солдат</w:t>
      </w:r>
      <w:r w:rsidR="00625A4B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. Личным примером воодушевлял бойцов роты.</w:t>
      </w:r>
      <w:r w:rsidR="00655712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 </w:t>
      </w:r>
      <w:r w:rsidR="00FD640C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 </w:t>
      </w:r>
      <w:r w:rsidR="00625A4B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Был </w:t>
      </w:r>
      <w:r w:rsidR="00096CC4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удостоен</w:t>
      </w:r>
      <w:r w:rsidR="00625A4B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 правительственной награды ордена «Красной звезды»</w:t>
      </w:r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».</w:t>
      </w:r>
    </w:p>
    <w:p w:rsidR="00625A4B" w:rsidRDefault="00E01276" w:rsidP="00097F2E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«</w:t>
      </w:r>
      <w:r w:rsidR="00625A4B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В наступательных боях 16.04.1945 года на Берлин с плацдарма г. </w:t>
      </w:r>
      <w:proofErr w:type="spellStart"/>
      <w:r w:rsidR="00096CC4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Лебус</w:t>
      </w:r>
      <w:proofErr w:type="spellEnd"/>
      <w:r w:rsidR="00096CC4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 </w:t>
      </w:r>
      <w:r w:rsidR="00F96006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смело атаковал противника на протяжении 7 километров вглубь обороны его. Несмотря на сильное сопротивление противника и действия в ночное время он руководил взводом умело</w:t>
      </w:r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,</w:t>
      </w:r>
      <w:r w:rsidR="00F96006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 обходя огненные точки противника, с тыла захватывая его в плен. Пленил до 20 человек. Этим самым дал возможность пехоте беспрепятственно продвигаться вперед. В бою был ранен командир роты. </w:t>
      </w:r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Он принял командование на себя. Предпринятую контратаку противника он смело с лозунгом «За Родину, за Сталина!» - «Вперед на «Берлин!» поднял своих бойцов, успешно отбив ее. За время боя уничтожил 65 немецких солдат и офицеров. Будучи в этих боях ранен</w:t>
      </w:r>
      <w:r w:rsidR="00B8541A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 не ушел с поля боя до полного укрепления занятого рубежа. Старший сержант </w:t>
      </w:r>
      <w:proofErr w:type="spellStart"/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Габдрахманов</w:t>
      </w:r>
      <w:proofErr w:type="spellEnd"/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 за храбрость, мужество в бою достоин звания «</w:t>
      </w:r>
      <w:proofErr w:type="gramStart"/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Герой  Советского</w:t>
      </w:r>
      <w:proofErr w:type="gramEnd"/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 Союза»». </w:t>
      </w:r>
    </w:p>
    <w:p w:rsidR="001B7642" w:rsidRDefault="00424730" w:rsidP="00097F2E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Приказом</w:t>
      </w:r>
      <w:r w:rsidR="001B7642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 № 050/ч от 29.12.1943 г. был награжден медалью «ЗА ОТВАГУ», приказом </w:t>
      </w:r>
      <w:r w:rsidR="004B2F7C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247 стрелковой </w:t>
      </w:r>
      <w:proofErr w:type="spellStart"/>
      <w:r w:rsidR="004B2F7C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Рославльской</w:t>
      </w:r>
      <w:proofErr w:type="spellEnd"/>
      <w:r w:rsidR="004B2F7C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 </w:t>
      </w:r>
      <w:proofErr w:type="spellStart"/>
      <w:r w:rsidR="004B2F7C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девизии</w:t>
      </w:r>
      <w:proofErr w:type="spellEnd"/>
      <w:r w:rsidR="004B2F7C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№ </w:t>
      </w:r>
      <w:r w:rsidR="004B2F7C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4/н от 12.02.1945 г. был награжден Орденом «КРАСНАЯ ЗВЕЗДА», Приказом командира 61 стр. </w:t>
      </w:r>
      <w:proofErr w:type="spellStart"/>
      <w:r w:rsidR="004B2F7C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Радомского</w:t>
      </w:r>
      <w:proofErr w:type="spellEnd"/>
      <w:r w:rsidR="004B2F7C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 корпуса награжден орденом «КРАСНОГО ЗНАМЕНИ». </w:t>
      </w:r>
    </w:p>
    <w:p w:rsidR="004B2F7C" w:rsidRDefault="004B2F7C" w:rsidP="00097F2E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Был удостоен присвоения звания «Герой Советского Союза».</w:t>
      </w:r>
    </w:p>
    <w:p w:rsidR="00745075" w:rsidRDefault="00745075" w:rsidP="00097F2E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Вернувшись домой </w:t>
      </w:r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работал в колхозе</w:t>
      </w:r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, вел размеренную жизнь, воспитывал своих детей</w:t>
      </w:r>
      <w:r w:rsidR="009D5AD1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, был </w:t>
      </w:r>
      <w:proofErr w:type="spellStart"/>
      <w:r w:rsidR="009D5AD1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примеро</w:t>
      </w:r>
      <w:proofErr w:type="spellEnd"/>
      <w:r w:rsidR="003214C7">
        <w:rPr>
          <w:rFonts w:ascii="Times New Roman" w:eastAsia="Times New Roman" w:hAnsi="Times New Roman" w:cs="Times New Roman"/>
          <w:color w:val="2E3137"/>
          <w:sz w:val="27"/>
          <w:szCs w:val="27"/>
          <w:lang w:val="tt-RU" w:eastAsia="ru-RU"/>
        </w:rPr>
        <w:t>м</w:t>
      </w:r>
      <w:r w:rsidR="009D5AD1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 для нас - своих внуков</w:t>
      </w:r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. Умер в 1982 году.  </w:t>
      </w:r>
    </w:p>
    <w:p w:rsidR="001B7642" w:rsidRDefault="001B7642" w:rsidP="00097F2E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К сожалению, ни при жизни, ни после смерти, звание «Герой Советского Союза» моему деду присвоено не было. Ранее этому факту в моей семье значение не придавали, однако, несколько лет тому назад, я решила выяснить, почему же столь высокое звание</w:t>
      </w:r>
      <w:r w:rsidR="00745075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 все-таки</w:t>
      </w:r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 не было ему присвоено. Собрав необходимые документы, я обратилась в Военный комиссариат в районный центр </w:t>
      </w:r>
      <w:proofErr w:type="spellStart"/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Актанышского</w:t>
      </w:r>
      <w:proofErr w:type="spellEnd"/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 района по данному факту. Мне пояснили, что в приказе о присвоении звания не хватило всего лишь одной подписи, чтобы награда нашла своего героя.</w:t>
      </w:r>
    </w:p>
    <w:p w:rsidR="001B7642" w:rsidRDefault="001B7642" w:rsidP="00097F2E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Не имеет значение</w:t>
      </w:r>
      <w:r w:rsidR="003214C7">
        <w:rPr>
          <w:rFonts w:ascii="Times New Roman" w:eastAsia="Times New Roman" w:hAnsi="Times New Roman" w:cs="Times New Roman"/>
          <w:color w:val="2E3137"/>
          <w:sz w:val="27"/>
          <w:szCs w:val="27"/>
          <w:lang w:val="tt-RU" w:eastAsia="ru-RU"/>
        </w:rPr>
        <w:t>,</w:t>
      </w:r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 сколько у моего деда наград, для нашей семьи важно, что он соверш</w:t>
      </w:r>
      <w:r w:rsidR="00745075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л подвиги, которые привели </w:t>
      </w:r>
      <w:r w:rsidR="003415ED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к победе Великого народа. </w:t>
      </w:r>
      <w:r w:rsidR="001C18BA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Мы должны помнить о подвигах своих предках, мы должны о них рассказывать, мы должны чтить память о них! Если каждый человек сможет донести до сознания младшего поколения историю об этой страшной войне, не исказив ее, то </w:t>
      </w:r>
      <w:r w:rsidR="00B703F3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>наша страна всегда будет великой державой</w:t>
      </w:r>
      <w:r w:rsidR="00B703F3" w:rsidRPr="00B703F3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! </w:t>
      </w:r>
      <w:r w:rsidR="00B703F3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Вечная </w:t>
      </w:r>
      <w:r w:rsidR="00745075"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память героям! </w:t>
      </w:r>
    </w:p>
    <w:p w:rsidR="001B7642" w:rsidRDefault="001B7642" w:rsidP="0003577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 </w:t>
      </w:r>
    </w:p>
    <w:p w:rsidR="00E01276" w:rsidRDefault="004B2F7C" w:rsidP="0003577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E3137"/>
          <w:sz w:val="27"/>
          <w:szCs w:val="27"/>
          <w:lang w:eastAsia="ru-RU"/>
        </w:rPr>
        <w:t xml:space="preserve">             </w:t>
      </w:r>
    </w:p>
    <w:sectPr w:rsidR="00E01276" w:rsidSect="00097F2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8068E"/>
    <w:multiLevelType w:val="multilevel"/>
    <w:tmpl w:val="5644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66537B"/>
    <w:multiLevelType w:val="multilevel"/>
    <w:tmpl w:val="B440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D63"/>
    <w:rsid w:val="00035775"/>
    <w:rsid w:val="00096CC4"/>
    <w:rsid w:val="00097F2E"/>
    <w:rsid w:val="001B7642"/>
    <w:rsid w:val="001C18BA"/>
    <w:rsid w:val="00281549"/>
    <w:rsid w:val="003214C7"/>
    <w:rsid w:val="003415ED"/>
    <w:rsid w:val="00424730"/>
    <w:rsid w:val="004A33C0"/>
    <w:rsid w:val="004B2F7C"/>
    <w:rsid w:val="006114DE"/>
    <w:rsid w:val="00625A4B"/>
    <w:rsid w:val="00655712"/>
    <w:rsid w:val="006A7D63"/>
    <w:rsid w:val="006B6023"/>
    <w:rsid w:val="00745075"/>
    <w:rsid w:val="007D6DC4"/>
    <w:rsid w:val="00872E8A"/>
    <w:rsid w:val="009770E6"/>
    <w:rsid w:val="009D5AD1"/>
    <w:rsid w:val="00A757AA"/>
    <w:rsid w:val="00AC6DA3"/>
    <w:rsid w:val="00B01548"/>
    <w:rsid w:val="00B703F3"/>
    <w:rsid w:val="00B8541A"/>
    <w:rsid w:val="00BC7C99"/>
    <w:rsid w:val="00C23EE9"/>
    <w:rsid w:val="00E01276"/>
    <w:rsid w:val="00F96006"/>
    <w:rsid w:val="00FD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37115-0228-4349-B989-305A2893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473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A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67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719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8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7E7E7"/>
                        <w:bottom w:val="none" w:sz="0" w:space="8" w:color="E7E7E7"/>
                        <w:right w:val="none" w:sz="0" w:space="0" w:color="E7E7E7"/>
                      </w:divBdr>
                    </w:div>
                    <w:div w:id="1632245146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8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118652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8" w:color="E7E7E7"/>
                        <w:left w:val="single" w:sz="6" w:space="0" w:color="E7E7E7"/>
                        <w:bottom w:val="single" w:sz="12" w:space="8" w:color="E7E7E7"/>
                        <w:right w:val="single" w:sz="6" w:space="0" w:color="E7E7E7"/>
                      </w:divBdr>
                    </w:div>
                  </w:divsChild>
                </w:div>
              </w:divsChild>
            </w:div>
          </w:divsChild>
        </w:div>
        <w:div w:id="10484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8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4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6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7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7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340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7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6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7E7E7"/>
                        <w:bottom w:val="none" w:sz="0" w:space="8" w:color="E7E7E7"/>
                        <w:right w:val="none" w:sz="0" w:space="0" w:color="E7E7E7"/>
                      </w:divBdr>
                    </w:div>
                    <w:div w:id="1968705329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2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80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1769503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8" w:color="E7E7E7"/>
                        <w:left w:val="single" w:sz="6" w:space="0" w:color="E7E7E7"/>
                        <w:bottom w:val="single" w:sz="12" w:space="8" w:color="E7E7E7"/>
                        <w:right w:val="single" w:sz="6" w:space="0" w:color="E7E7E7"/>
                      </w:divBdr>
                    </w:div>
                  </w:divsChild>
                </w:div>
              </w:divsChild>
            </w:div>
          </w:divsChild>
        </w:div>
        <w:div w:id="1762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2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5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3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1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77</cp:lastModifiedBy>
  <cp:revision>12</cp:revision>
  <cp:lastPrinted>2019-01-30T18:08:00Z</cp:lastPrinted>
  <dcterms:created xsi:type="dcterms:W3CDTF">2019-01-30T14:03:00Z</dcterms:created>
  <dcterms:modified xsi:type="dcterms:W3CDTF">2019-01-30T18:12:00Z</dcterms:modified>
</cp:coreProperties>
</file>